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F08" w:rsidRPr="00246901" w:rsidRDefault="00AA1F08" w:rsidP="00246901">
      <w:pPr>
        <w:pStyle w:val="EFTOME1"/>
      </w:pPr>
    </w:p>
    <w:p w:rsidR="00AA1F08" w:rsidRPr="00AC5B22" w:rsidRDefault="00AA1F08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</w:t>
      </w:r>
      <w:r>
        <w:t>demandes d’information et leurs réponses</w:t>
      </w:r>
    </w:p>
    <w:p w:rsidR="00AA1F08" w:rsidRDefault="00AA1F08" w:rsidP="00AC5B22">
      <w:pPr>
        <w:pStyle w:val="EFTOME1"/>
      </w:pPr>
    </w:p>
    <w:p w:rsidR="00AA1F08" w:rsidRDefault="00AA1F08" w:rsidP="008A2614">
      <w:pPr>
        <w:pStyle w:val="EFTOME2"/>
      </w:pPr>
      <w:r>
        <w:t>2017</w:t>
      </w:r>
    </w:p>
    <w:p w:rsidR="00AA1F08" w:rsidRPr="00AC5B22" w:rsidRDefault="00AA1F08" w:rsidP="009175C7">
      <w:pPr>
        <w:pStyle w:val="EFTOME1"/>
      </w:pPr>
    </w:p>
    <w:p w:rsidR="00AA1F08" w:rsidRDefault="00AA1F08" w:rsidP="00AC5B22">
      <w:pPr>
        <w:pStyle w:val="EFTOME2"/>
      </w:pPr>
      <w:r>
        <w:t>EDI-OGA</w:t>
      </w:r>
    </w:p>
    <w:p w:rsidR="00AA1F08" w:rsidRDefault="00AA1F08" w:rsidP="00F928E0">
      <w:pPr>
        <w:pStyle w:val="EFCORP"/>
      </w:pPr>
    </w:p>
    <w:p w:rsidR="00AA1F08" w:rsidRPr="00F928E0" w:rsidRDefault="00AA1F08" w:rsidP="00F928E0">
      <w:pPr>
        <w:pStyle w:val="EFCORP"/>
      </w:pPr>
    </w:p>
    <w:p w:rsidR="00AA1F08" w:rsidRPr="001E7F92" w:rsidRDefault="00AA1F08" w:rsidP="00AC5B22">
      <w:pPr>
        <w:pStyle w:val="EFTOME1"/>
      </w:pPr>
      <w:r>
        <w:t>Volume V</w:t>
      </w:r>
    </w:p>
    <w:p w:rsidR="00AA1F08" w:rsidRPr="00AC5B22" w:rsidRDefault="00AA1F08" w:rsidP="00AC5B22">
      <w:pPr>
        <w:pStyle w:val="EFTOME1"/>
      </w:pPr>
    </w:p>
    <w:p w:rsidR="00AA1F08" w:rsidRPr="00AC5B22" w:rsidRDefault="00AA1F08" w:rsidP="00AC5B22">
      <w:pPr>
        <w:pStyle w:val="EFTOME1"/>
      </w:pPr>
    </w:p>
    <w:p w:rsidR="00AA1F08" w:rsidRPr="00AC5B22" w:rsidRDefault="00AA1F08" w:rsidP="00AC5B22">
      <w:pPr>
        <w:pStyle w:val="EFTOME3"/>
      </w:pPr>
      <w:r w:rsidRPr="00AC5B22">
        <w:t>GUIDE TEC</w:t>
      </w:r>
      <w:r>
        <w:t xml:space="preserve">HNIQUE DES TRANSFERTS ENTRE </w:t>
      </w:r>
      <w:r w:rsidRPr="00AC5B22">
        <w:t xml:space="preserve">LES </w:t>
      </w:r>
      <w:r>
        <w:t xml:space="preserve">OGA ET LES RECEPTEURS </w:t>
      </w:r>
      <w:r>
        <w:br/>
        <w:t>(TIERS DECLARANTS, ENTREPRISES)</w:t>
      </w:r>
    </w:p>
    <w:p w:rsidR="00AA1F08" w:rsidRPr="00257530" w:rsidRDefault="00AA1F08" w:rsidP="00AC5B22"/>
    <w:p w:rsidR="00AA1F08" w:rsidRPr="00257530" w:rsidRDefault="00AA1F08" w:rsidP="00AC5B22"/>
    <w:p w:rsidR="00AA1F08" w:rsidRDefault="00AA1F08" w:rsidP="00AC5B22"/>
    <w:p w:rsidR="00AA1F08" w:rsidRPr="00257530" w:rsidRDefault="00AA1F08" w:rsidP="00AC5B22"/>
    <w:p w:rsidR="00AA1F08" w:rsidRPr="00257530" w:rsidRDefault="00AA1F08" w:rsidP="00AC5B22"/>
    <w:p w:rsidR="00AA1F08" w:rsidRPr="00AC5B22" w:rsidRDefault="00AA1F08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:rsidR="00AA1F08" w:rsidRPr="00257530" w:rsidRDefault="00AA1F08" w:rsidP="00AC5B22"/>
    <w:p w:rsidR="00AA1F08" w:rsidRPr="00257530" w:rsidRDefault="00AA1F08" w:rsidP="00AC5B22"/>
    <w:p w:rsidR="00AA1F08" w:rsidRPr="00257530" w:rsidRDefault="00AA1F08" w:rsidP="00AC5B22"/>
    <w:p w:rsidR="00AA1F08" w:rsidRPr="00257530" w:rsidRDefault="00AA1F08" w:rsidP="00AC5B22"/>
    <w:p w:rsidR="00AA1F08" w:rsidRPr="00257530" w:rsidRDefault="00AA1F08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AA1F08" w:rsidRPr="00257530">
        <w:tc>
          <w:tcPr>
            <w:tcW w:w="3130" w:type="dxa"/>
          </w:tcPr>
          <w:p w:rsidR="00AA1F08" w:rsidRPr="00AC5B22" w:rsidRDefault="00AA1F08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:rsidR="00AA1F08" w:rsidRPr="00AC5B22" w:rsidRDefault="00AA1F08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0" w:author="Frederique DANJON" w:date="2017-11-10T14:38:00Z">
              <w:r>
                <w:rPr>
                  <w:rFonts w:ascii="Arial" w:hAnsi="Arial"/>
                  <w:bCs/>
                  <w:sz w:val="22"/>
                  <w:szCs w:val="22"/>
                </w:rPr>
                <w:t>1.01</w:t>
              </w:r>
            </w:ins>
          </w:p>
        </w:tc>
      </w:tr>
      <w:tr w:rsidR="00AA1F08" w:rsidRPr="00257530">
        <w:tc>
          <w:tcPr>
            <w:tcW w:w="3130" w:type="dxa"/>
          </w:tcPr>
          <w:p w:rsidR="00AA1F08" w:rsidRPr="00AC5B22" w:rsidRDefault="00AA1F08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:rsidR="00AA1F08" w:rsidRPr="00AC5B22" w:rsidRDefault="00AA1F08" w:rsidP="00196B0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Frederique DANJON" w:date="2017-11-10T14:38:00Z">
              <w:r>
                <w:rPr>
                  <w:rFonts w:ascii="Arial" w:hAnsi="Arial"/>
                  <w:bCs/>
                  <w:sz w:val="22"/>
                  <w:szCs w:val="22"/>
                </w:rPr>
                <w:t>14 novembre 2017</w:t>
              </w:r>
            </w:ins>
          </w:p>
        </w:tc>
      </w:tr>
      <w:tr w:rsidR="00AA1F08" w:rsidRPr="00257530">
        <w:tc>
          <w:tcPr>
            <w:tcW w:w="3130" w:type="dxa"/>
          </w:tcPr>
          <w:p w:rsidR="00AA1F08" w:rsidRPr="00AC5B22" w:rsidRDefault="00AA1F08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:rsidR="00AA1F08" w:rsidRPr="00AC5B22" w:rsidRDefault="00AA1F08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:rsidR="00AA1F08" w:rsidRDefault="00AA1F08" w:rsidP="0061653A">
      <w:pPr>
        <w:sectPr w:rsidR="00AA1F08" w:rsidSect="000B4E53">
          <w:headerReference w:type="default" r:id="rId8"/>
          <w:headerReference w:type="first" r:id="rId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AA1F08" w:rsidRPr="00EB5CF2" w:rsidRDefault="00AA1F08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:rsidR="00AA1F08" w:rsidRDefault="00AA1F08" w:rsidP="00AC5B22"/>
    <w:p w:rsidR="00AA1F08" w:rsidRPr="00810BA2" w:rsidRDefault="00AA1F08" w:rsidP="00810BA2">
      <w:pPr>
        <w:pStyle w:val="EFTOME3"/>
      </w:pPr>
      <w:r w:rsidRPr="00810BA2">
        <w:t>Sommaire</w:t>
      </w:r>
    </w:p>
    <w:p w:rsidR="00AA1F08" w:rsidRPr="00216308" w:rsidRDefault="00AA1F08" w:rsidP="00216308"/>
    <w:p w:rsidR="00AA1F08" w:rsidRDefault="00AA1F08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 w:rsidRPr="00216308">
        <w:t>GUIDE GENERAL DE LA PROC</w:t>
      </w:r>
      <w:r>
        <w:t>EDURE TELEDECLARATIVE EDI-OGA</w:t>
      </w:r>
    </w:p>
    <w:p w:rsidR="00AA1F08" w:rsidRDefault="00AA1F08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OGA ET LES PARTENAIRES EDI</w:t>
      </w:r>
    </w:p>
    <w:p w:rsidR="00AA1F08" w:rsidRDefault="00AA1F08" w:rsidP="007D2686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PARTENAIRES EDI ET LES TIERS DECLARANTS</w:t>
      </w:r>
    </w:p>
    <w:p w:rsidR="00AA1F08" w:rsidRDefault="00AA1F08" w:rsidP="00732233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PARTENAIRES EDI ET LES ENTREPRISES</w:t>
      </w:r>
    </w:p>
    <w:p w:rsidR="00AA1F08" w:rsidRDefault="00AA1F08">
      <w:pPr>
        <w:pStyle w:val="TM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rPr>
          <w:b/>
          <w:bCs/>
        </w:rPr>
        <w:fldChar w:fldCharType="begin"/>
      </w:r>
      <w:r w:rsidRPr="009175C7">
        <w:instrText xml:space="preserve"> TOC \o "1-7" \h \z \u </w:instrText>
      </w:r>
      <w:r>
        <w:rPr>
          <w:b/>
          <w:bCs/>
        </w:rPr>
        <w:fldChar w:fldCharType="separate"/>
      </w:r>
      <w:hyperlink w:anchor="_Toc481596759" w:history="1">
        <w:r w:rsidRPr="00442BDF">
          <w:rPr>
            <w:rStyle w:val="Lienhypertexte"/>
          </w:rPr>
          <w:t>Guide technique des transferts entre les OGA et les récepteurs  (tiers déclarants, entreprises)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2"/>
        <w:rPr>
          <w:rStyle w:val="Lienhypertexte"/>
        </w:rPr>
      </w:pPr>
      <w:hyperlink w:anchor="_Toc481596760" w:history="1">
        <w:r w:rsidRPr="00442BDF">
          <w:rPr>
            <w:rStyle w:val="Lienhypertexte"/>
          </w:rPr>
          <w:t>5.0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Modifications apportées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761" w:history="1">
        <w:r w:rsidRPr="00442BDF">
          <w:rPr>
            <w:rStyle w:val="Lienhypertexte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Transferts entre l’OGA et un récepteur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62" w:history="1">
        <w:r w:rsidRPr="00442BDF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63" w:history="1">
        <w:r w:rsidRPr="00442BDF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64" w:history="1">
        <w:r w:rsidRPr="00442BDF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65" w:history="1">
        <w:r w:rsidRPr="00442BDF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66" w:history="1">
        <w:r w:rsidRPr="00442BDF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67" w:history="1">
        <w:r w:rsidRPr="00442BDF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68" w:history="1">
        <w:r w:rsidRPr="00442BDF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69" w:history="1">
        <w:r w:rsidRPr="00442BDF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70" w:history="1">
        <w:r w:rsidRPr="00442BDF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71" w:history="1">
        <w:r w:rsidRPr="00442BDF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72" w:history="1">
        <w:r w:rsidRPr="00442BDF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73" w:history="1">
        <w:r w:rsidRPr="00442BDF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74" w:history="1">
        <w:r w:rsidRPr="00442BDF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75" w:history="1">
        <w:r w:rsidRPr="00442BDF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DEMDOC DEC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76" w:history="1">
        <w:r w:rsidRPr="00442BDF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77" w:history="1">
        <w:r w:rsidRPr="00442BDF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6778" w:history="1">
        <w:r w:rsidRPr="00442BDF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779" w:history="1">
        <w:r w:rsidRPr="00442BDF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Transferts entre l’OGA et un récepteur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80" w:history="1">
        <w:r w:rsidRPr="00442BDF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1" w:history="1">
        <w:r w:rsidRPr="00442BDF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2" w:history="1">
        <w:r w:rsidRPr="00442BDF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83" w:history="1">
        <w:r w:rsidRPr="00442BDF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4" w:history="1">
        <w:r w:rsidRPr="00442BDF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5" w:history="1">
        <w:r w:rsidRPr="00442BDF">
          <w:rPr>
            <w:rStyle w:val="Lienhypertexte"/>
            <w:noProof/>
          </w:rPr>
          <w:t>5.2.2.1.1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6" w:history="1">
        <w:r w:rsidRPr="00442BDF">
          <w:rPr>
            <w:rStyle w:val="Lienhypertexte"/>
            <w:noProof/>
          </w:rPr>
          <w:t>5.2.2.1.2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7" w:history="1">
        <w:r w:rsidRPr="00442BDF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8" w:history="1">
        <w:r w:rsidRPr="00442BDF">
          <w:rPr>
            <w:rStyle w:val="Lienhypertexte"/>
            <w:noProof/>
          </w:rPr>
          <w:t>5.2.2.2.1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89" w:history="1">
        <w:r w:rsidRPr="00442BDF">
          <w:rPr>
            <w:rStyle w:val="Lienhypertexte"/>
            <w:noProof/>
          </w:rPr>
          <w:t>5.2.2.2.2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90" w:history="1">
        <w:r w:rsidRPr="00442BDF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91" w:history="1">
        <w:r w:rsidRPr="00442BDF">
          <w:rPr>
            <w:rStyle w:val="Lienhypertexte"/>
            <w:noProof/>
          </w:rPr>
          <w:t>5.2.2.3.1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92" w:history="1">
        <w:r w:rsidRPr="00442BDF">
          <w:rPr>
            <w:rStyle w:val="Lienhypertexte"/>
            <w:noProof/>
          </w:rPr>
          <w:t>5.2.2.3.2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93" w:history="1">
        <w:r w:rsidRPr="00442BDF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DEMDOC DEP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94" w:history="1">
        <w:r w:rsidRPr="00442BDF">
          <w:rPr>
            <w:rStyle w:val="Lienhypertexte"/>
          </w:rPr>
          <w:t>5.2.4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95" w:history="1">
        <w:r w:rsidRPr="00442BDF">
          <w:rPr>
            <w:rStyle w:val="Lienhypertexte"/>
            <w:noProof/>
          </w:rPr>
          <w:t>5.2.4.1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6796" w:history="1">
        <w:r w:rsidRPr="00442BDF">
          <w:rPr>
            <w:rStyle w:val="Lienhypertexte"/>
            <w:noProof/>
          </w:rPr>
          <w:t>5.2.4.2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AA1F08" w:rsidRDefault="00AA1F08" w:rsidP="00741377">
      <w:pPr>
        <w:rPr>
          <w:rFonts w:eastAsiaTheme="minorEastAsia"/>
        </w:rPr>
      </w:pPr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797" w:history="1">
        <w:r w:rsidRPr="00442BDF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Transferts entre l’OGA et un récepteur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798" w:history="1">
        <w:r w:rsidRPr="00442BDF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799" w:history="1">
        <w:r w:rsidRPr="00442BDF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0" w:history="1">
        <w:r w:rsidRPr="00442BDF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01" w:history="1">
        <w:r w:rsidRPr="00442BDF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2" w:history="1">
        <w:r w:rsidRPr="00442BDF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3" w:history="1">
        <w:r w:rsidRPr="00442BDF">
          <w:rPr>
            <w:rStyle w:val="Lienhypertexte"/>
            <w:noProof/>
          </w:rPr>
          <w:t>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4" w:history="1">
        <w:r w:rsidRPr="00442BDF">
          <w:rPr>
            <w:rStyle w:val="Lienhypertexte"/>
            <w:noProof/>
          </w:rPr>
          <w:t>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5" w:history="1">
        <w:r w:rsidRPr="00442BDF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6" w:history="1">
        <w:r w:rsidRPr="00442BDF">
          <w:rPr>
            <w:rStyle w:val="Lienhypertexte"/>
            <w:noProof/>
          </w:rPr>
          <w:t>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7" w:history="1">
        <w:r w:rsidRPr="00442BDF">
          <w:rPr>
            <w:rStyle w:val="Lienhypertexte"/>
            <w:noProof/>
          </w:rPr>
          <w:t>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8" w:history="1">
        <w:r w:rsidRPr="00442BDF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09" w:history="1">
        <w:r w:rsidRPr="00442BDF">
          <w:rPr>
            <w:rStyle w:val="Lienhypertexte"/>
            <w:noProof/>
          </w:rPr>
          <w:t>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10" w:history="1">
        <w:r w:rsidRPr="00442BDF">
          <w:rPr>
            <w:rStyle w:val="Lienhypertexte"/>
            <w:noProof/>
          </w:rPr>
          <w:t>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11" w:history="1">
        <w:r w:rsidRPr="00442BDF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DEMDOC DEV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12" w:history="1">
        <w:r w:rsidRPr="00442BDF">
          <w:rPr>
            <w:rStyle w:val="Lienhypertexte"/>
          </w:rP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13" w:history="1">
        <w:r w:rsidRPr="00442BDF">
          <w:rPr>
            <w:rStyle w:val="Lienhypertexte"/>
            <w:noProof/>
          </w:rPr>
          <w:t>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6814" w:history="1">
        <w:r w:rsidRPr="00442BDF">
          <w:rPr>
            <w:rStyle w:val="Lienhypertexte"/>
            <w:noProof/>
          </w:rPr>
          <w:t>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815" w:history="1">
        <w:r w:rsidRPr="00442BDF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Transferts entre l’OGA et un récepteur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16" w:history="1">
        <w:r w:rsidRPr="00442BDF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17" w:history="1">
        <w:r w:rsidRPr="00442BDF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18" w:history="1">
        <w:r w:rsidRPr="00442BDF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19" w:history="1">
        <w:r w:rsidRPr="00442BDF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0" w:history="1">
        <w:r w:rsidRPr="00442BDF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1" w:history="1">
        <w:r w:rsidRPr="00442BDF">
          <w:rPr>
            <w:rStyle w:val="Lienhypertexte"/>
            <w:noProof/>
          </w:rPr>
          <w:t>5.4.2.1.1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2" w:history="1">
        <w:r w:rsidRPr="00442BDF">
          <w:rPr>
            <w:rStyle w:val="Lienhypertexte"/>
            <w:noProof/>
          </w:rPr>
          <w:t>5.4.2.1.2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3" w:history="1">
        <w:r w:rsidRPr="00442BDF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4" w:history="1">
        <w:r w:rsidRPr="00442BDF">
          <w:rPr>
            <w:rStyle w:val="Lienhypertexte"/>
            <w:noProof/>
          </w:rPr>
          <w:t>5.4.2.2.1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5" w:history="1">
        <w:r w:rsidRPr="00442BDF">
          <w:rPr>
            <w:rStyle w:val="Lienhypertexte"/>
            <w:noProof/>
          </w:rPr>
          <w:t>5.4.2.2.2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6" w:history="1">
        <w:r w:rsidRPr="00442BDF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7" w:history="1">
        <w:r w:rsidRPr="00442BDF">
          <w:rPr>
            <w:rStyle w:val="Lienhypertexte"/>
            <w:noProof/>
          </w:rPr>
          <w:t>5.4.2.3.1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28" w:history="1">
        <w:r w:rsidRPr="00442BDF">
          <w:rPr>
            <w:rStyle w:val="Lienhypertexte"/>
            <w:noProof/>
          </w:rPr>
          <w:t>5.4.2.3.2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29" w:history="1">
        <w:r w:rsidRPr="00442BDF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DEMDOC DQR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30" w:history="1">
        <w:r w:rsidRPr="00442BDF">
          <w:rPr>
            <w:rStyle w:val="Lienhypertexte"/>
          </w:rPr>
          <w:t>5.4.4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31" w:history="1">
        <w:r w:rsidRPr="00442BDF">
          <w:rPr>
            <w:rStyle w:val="Lienhypertexte"/>
            <w:noProof/>
          </w:rPr>
          <w:t>5.4.4.1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6832" w:history="1">
        <w:r w:rsidRPr="00442BDF">
          <w:rPr>
            <w:rStyle w:val="Lienhypertexte"/>
            <w:noProof/>
          </w:rPr>
          <w:t>5.4.4.2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833" w:history="1">
        <w:r w:rsidRPr="00442BDF">
          <w:rPr>
            <w:rStyle w:val="Lienhypertexte"/>
          </w:rPr>
          <w:t>5.5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EDI-OGA INFENT CR entre le récepteur (Tiers déclarant, entreprise)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34" w:history="1">
        <w:r w:rsidRPr="00442BDF">
          <w:rPr>
            <w:rStyle w:val="Lienhypertexte"/>
          </w:rP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35" w:history="1">
        <w:r w:rsidRPr="00442BDF">
          <w:rPr>
            <w:rStyle w:val="Lienhypertexte"/>
            <w:noProof/>
          </w:rPr>
          <w:t>5.5.1.1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36" w:history="1">
        <w:r w:rsidRPr="00442BDF">
          <w:rPr>
            <w:rStyle w:val="Lienhypertexte"/>
            <w:noProof/>
          </w:rPr>
          <w:t>5.5.1.1.1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37" w:history="1">
        <w:r w:rsidRPr="00442BDF">
          <w:rPr>
            <w:rStyle w:val="Lienhypertexte"/>
            <w:noProof/>
          </w:rPr>
          <w:t>5.5.1.2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38" w:history="1">
        <w:r w:rsidRPr="00442BDF">
          <w:rPr>
            <w:rStyle w:val="Lienhypertexte"/>
            <w:noProof/>
          </w:rPr>
          <w:t>5.5.1.2.1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39" w:history="1">
        <w:r w:rsidRPr="00442BDF">
          <w:rPr>
            <w:rStyle w:val="Lienhypertexte"/>
            <w:noProof/>
          </w:rPr>
          <w:t>5.5.1.2.2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0" w:history="1">
        <w:r w:rsidRPr="00442BDF">
          <w:rPr>
            <w:rStyle w:val="Lienhypertexte"/>
            <w:noProof/>
          </w:rPr>
          <w:t>5.5.1.2.3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du récepteur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1" w:history="1">
        <w:r w:rsidRPr="00442BDF">
          <w:rPr>
            <w:rStyle w:val="Lienhypertexte"/>
            <w:noProof/>
          </w:rPr>
          <w:t>5.5.1.3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2" w:history="1">
        <w:r w:rsidRPr="00442BDF">
          <w:rPr>
            <w:rStyle w:val="Lienhypertexte"/>
            <w:noProof/>
          </w:rPr>
          <w:t>5.5.1.3.1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3" w:history="1">
        <w:r w:rsidRPr="00442BDF">
          <w:rPr>
            <w:rStyle w:val="Lienhypertexte"/>
            <w:noProof/>
          </w:rPr>
          <w:t>5.5.1.3.2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4" w:history="1">
        <w:r w:rsidRPr="00442BDF">
          <w:rPr>
            <w:rStyle w:val="Lienhypertexte"/>
            <w:noProof/>
          </w:rPr>
          <w:t>5.5.1.3.3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message DEMDOC DEC effectués par le destinataire final (récepteur)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45" w:history="1">
        <w:r w:rsidRPr="00442BDF">
          <w:rPr>
            <w:rStyle w:val="Lienhypertexte"/>
          </w:rP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6" w:history="1">
        <w:r w:rsidRPr="00442BDF">
          <w:rPr>
            <w:rStyle w:val="Lienhypertexte"/>
            <w:noProof/>
          </w:rPr>
          <w:t>5.5.2.1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7" w:history="1">
        <w:r w:rsidRPr="00442BDF">
          <w:rPr>
            <w:rStyle w:val="Lienhypertexte"/>
            <w:noProof/>
          </w:rPr>
          <w:t>5.5.2.2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8" w:history="1">
        <w:r w:rsidRPr="00442BDF">
          <w:rPr>
            <w:rStyle w:val="Lienhypertexte"/>
            <w:noProof/>
          </w:rPr>
          <w:t>5.5.2.3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49" w:history="1">
        <w:r w:rsidRPr="00442BDF">
          <w:rPr>
            <w:rStyle w:val="Lienhypertexte"/>
            <w:noProof/>
          </w:rPr>
          <w:t>5.5.2.4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50" w:history="1">
        <w:r w:rsidRPr="00442BDF">
          <w:rPr>
            <w:rStyle w:val="Lienhypertext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1" w:history="1">
        <w:r w:rsidRPr="00442BDF">
          <w:rPr>
            <w:rStyle w:val="Lienhypertexte"/>
            <w:noProof/>
          </w:rPr>
          <w:t>5.5.3.1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2" w:history="1">
        <w:r w:rsidRPr="00442BDF">
          <w:rPr>
            <w:rStyle w:val="Lienhypertexte"/>
            <w:noProof/>
          </w:rPr>
          <w:t>5.5.3.1.1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3" w:history="1">
        <w:r w:rsidRPr="00442BDF">
          <w:rPr>
            <w:rStyle w:val="Lienhypertexte"/>
            <w:noProof/>
          </w:rPr>
          <w:t>5.5.3.1.2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4" w:history="1">
        <w:r w:rsidRPr="00442BDF">
          <w:rPr>
            <w:rStyle w:val="Lienhypertexte"/>
            <w:noProof/>
          </w:rPr>
          <w:t>5.5.3.2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5" w:history="1">
        <w:r w:rsidRPr="00442BDF">
          <w:rPr>
            <w:rStyle w:val="Lienhypertexte"/>
            <w:noProof/>
          </w:rPr>
          <w:t>5.5.3.2.1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6" w:history="1">
        <w:r w:rsidRPr="00442BDF">
          <w:rPr>
            <w:rStyle w:val="Lienhypertexte"/>
            <w:noProof/>
          </w:rPr>
          <w:t>5.5.3.2.1.1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7" w:history="1">
        <w:r w:rsidRPr="00442BDF">
          <w:rPr>
            <w:rStyle w:val="Lienhypertexte"/>
            <w:noProof/>
          </w:rPr>
          <w:t>5.5.3.2.1.2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8" w:history="1">
        <w:r w:rsidRPr="00442BDF">
          <w:rPr>
            <w:rStyle w:val="Lienhypertexte"/>
            <w:noProof/>
          </w:rPr>
          <w:t>5.5.3.2.2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59" w:history="1">
        <w:r w:rsidRPr="00442BDF">
          <w:rPr>
            <w:rStyle w:val="Lienhypertexte"/>
            <w:noProof/>
          </w:rPr>
          <w:t>5.5.3.2.2.1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0" w:history="1">
        <w:r w:rsidRPr="00442BDF">
          <w:rPr>
            <w:rStyle w:val="Lienhypertexte"/>
            <w:noProof/>
          </w:rPr>
          <w:t>5.5.3.2.2.2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1" w:history="1">
        <w:r w:rsidRPr="00442BDF">
          <w:rPr>
            <w:rStyle w:val="Lienhypertexte"/>
            <w:noProof/>
          </w:rPr>
          <w:t>5.5.3.2.3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2" w:history="1">
        <w:r w:rsidRPr="00442BDF">
          <w:rPr>
            <w:rStyle w:val="Lienhypertexte"/>
            <w:noProof/>
          </w:rPr>
          <w:t>5.5.3.2.3.1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3" w:history="1">
        <w:r w:rsidRPr="00442BDF">
          <w:rPr>
            <w:rStyle w:val="Lienhypertexte"/>
            <w:noProof/>
          </w:rPr>
          <w:t>5.5.3.2.3.2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4" w:history="1">
        <w:r w:rsidRPr="00442BDF">
          <w:rPr>
            <w:rStyle w:val="Lienhypertexte"/>
            <w:noProof/>
          </w:rPr>
          <w:t>5.5.3.3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5" w:history="1">
        <w:r w:rsidRPr="00442BDF">
          <w:rPr>
            <w:rStyle w:val="Lienhypertexte"/>
            <w:noProof/>
          </w:rPr>
          <w:t>5.5.3.4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66" w:history="1">
        <w:r w:rsidRPr="00442BDF">
          <w:rPr>
            <w:rStyle w:val="Lienhypertexte"/>
            <w:noProof/>
          </w:rPr>
          <w:t>5.5.3.4.1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Style w:val="Lienhypertexte"/>
          <w:noProof/>
        </w:rPr>
      </w:pPr>
      <w:hyperlink w:anchor="_Toc481596867" w:history="1">
        <w:r w:rsidRPr="00442BDF">
          <w:rPr>
            <w:rStyle w:val="Lienhypertexte"/>
            <w:noProof/>
          </w:rPr>
          <w:t>5.5.3.4.2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868" w:history="1">
        <w:r w:rsidRPr="00442BDF">
          <w:rPr>
            <w:rStyle w:val="Lienhypertexte"/>
          </w:rPr>
          <w:t>5.6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EDI-OGA INFENT CR entre le récepteur (Tiers déclarant, entreprise)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69" w:history="1">
        <w:r w:rsidRPr="00442BDF">
          <w:rPr>
            <w:rStyle w:val="Lienhypertexte"/>
          </w:rPr>
          <w:t>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0" w:history="1">
        <w:r w:rsidRPr="00442BDF">
          <w:rPr>
            <w:rStyle w:val="Lienhypertexte"/>
            <w:noProof/>
          </w:rPr>
          <w:t>5.6.1.1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1" w:history="1">
        <w:r w:rsidRPr="00442BDF">
          <w:rPr>
            <w:rStyle w:val="Lienhypertexte"/>
            <w:noProof/>
          </w:rPr>
          <w:t>5.6.1.1.1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2" w:history="1">
        <w:r w:rsidRPr="00442BDF">
          <w:rPr>
            <w:rStyle w:val="Lienhypertexte"/>
            <w:noProof/>
          </w:rPr>
          <w:t>5.6.1.2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3" w:history="1">
        <w:r w:rsidRPr="00442BDF">
          <w:rPr>
            <w:rStyle w:val="Lienhypertexte"/>
            <w:noProof/>
          </w:rPr>
          <w:t>5.6.1.2.1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4" w:history="1">
        <w:r w:rsidRPr="00442BDF">
          <w:rPr>
            <w:rStyle w:val="Lienhypertexte"/>
            <w:noProof/>
          </w:rPr>
          <w:t>5.6.1.2.2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5" w:history="1">
        <w:r w:rsidRPr="00442BDF">
          <w:rPr>
            <w:rStyle w:val="Lienhypertexte"/>
            <w:noProof/>
          </w:rPr>
          <w:t>5.6.1.2.3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du récepteur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6" w:history="1">
        <w:r w:rsidRPr="00442BDF">
          <w:rPr>
            <w:rStyle w:val="Lienhypertexte"/>
            <w:noProof/>
          </w:rPr>
          <w:t>5.6.1.3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7" w:history="1">
        <w:r w:rsidRPr="00442BDF">
          <w:rPr>
            <w:rStyle w:val="Lienhypertexte"/>
            <w:noProof/>
          </w:rPr>
          <w:t>5.6.1.3.1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8" w:history="1">
        <w:r w:rsidRPr="00442BDF">
          <w:rPr>
            <w:rStyle w:val="Lienhypertexte"/>
            <w:noProof/>
          </w:rPr>
          <w:t>5.6.1.3.2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79" w:history="1">
        <w:r w:rsidRPr="00442BDF">
          <w:rPr>
            <w:rStyle w:val="Lienhypertexte"/>
            <w:noProof/>
          </w:rPr>
          <w:t>5.6.1.3.3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message DEMDOC DEP (EPS) effectués par le destinataire final (récepteur)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80" w:history="1">
        <w:r w:rsidRPr="00442BDF">
          <w:rPr>
            <w:rStyle w:val="Lienhypertexte"/>
          </w:rPr>
          <w:t>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1" w:history="1">
        <w:r w:rsidRPr="00442BDF">
          <w:rPr>
            <w:rStyle w:val="Lienhypertexte"/>
            <w:noProof/>
          </w:rPr>
          <w:t>5.6.2.1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2" w:history="1">
        <w:r w:rsidRPr="00442BDF">
          <w:rPr>
            <w:rStyle w:val="Lienhypertexte"/>
            <w:noProof/>
          </w:rPr>
          <w:t>5.6.2.2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3" w:history="1">
        <w:r w:rsidRPr="00442BDF">
          <w:rPr>
            <w:rStyle w:val="Lienhypertexte"/>
            <w:noProof/>
          </w:rPr>
          <w:t>5.6.2.3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4" w:history="1">
        <w:r w:rsidRPr="00442BDF">
          <w:rPr>
            <w:rStyle w:val="Lienhypertexte"/>
            <w:noProof/>
          </w:rPr>
          <w:t>5.6.2.4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885" w:history="1">
        <w:r w:rsidRPr="00442BDF">
          <w:rPr>
            <w:rStyle w:val="Lienhypertexte"/>
          </w:rPr>
          <w:t>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6" w:history="1">
        <w:r w:rsidRPr="00442BDF">
          <w:rPr>
            <w:rStyle w:val="Lienhypertexte"/>
            <w:noProof/>
          </w:rPr>
          <w:t>5.6.3.1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7" w:history="1">
        <w:r w:rsidRPr="00442BDF">
          <w:rPr>
            <w:rStyle w:val="Lienhypertexte"/>
            <w:noProof/>
          </w:rPr>
          <w:t>5.6.3.1.1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8" w:history="1">
        <w:r w:rsidRPr="00442BDF">
          <w:rPr>
            <w:rStyle w:val="Lienhypertexte"/>
            <w:noProof/>
          </w:rPr>
          <w:t>5.6.3.1.2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89" w:history="1">
        <w:r w:rsidRPr="00442BDF">
          <w:rPr>
            <w:rStyle w:val="Lienhypertexte"/>
            <w:noProof/>
          </w:rPr>
          <w:t>5.6.3.2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0" w:history="1">
        <w:r w:rsidRPr="00442BDF">
          <w:rPr>
            <w:rStyle w:val="Lienhypertexte"/>
            <w:noProof/>
          </w:rPr>
          <w:t>5.6.3.2.1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1" w:history="1">
        <w:r w:rsidRPr="00442BDF">
          <w:rPr>
            <w:rStyle w:val="Lienhypertexte"/>
            <w:noProof/>
          </w:rPr>
          <w:t>5.6.3.2.1.1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2" w:history="1">
        <w:r w:rsidRPr="00442BDF">
          <w:rPr>
            <w:rStyle w:val="Lienhypertexte"/>
            <w:noProof/>
          </w:rPr>
          <w:t>5.6.3.2.1.2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3" w:history="1">
        <w:r w:rsidRPr="00442BDF">
          <w:rPr>
            <w:rStyle w:val="Lienhypertexte"/>
            <w:noProof/>
          </w:rPr>
          <w:t>5.6.3.2.2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4" w:history="1">
        <w:r w:rsidRPr="00442BDF">
          <w:rPr>
            <w:rStyle w:val="Lienhypertexte"/>
            <w:noProof/>
          </w:rPr>
          <w:t>5.6.3.2.2.1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5" w:history="1">
        <w:r w:rsidRPr="00442BDF">
          <w:rPr>
            <w:rStyle w:val="Lienhypertexte"/>
            <w:noProof/>
          </w:rPr>
          <w:t>5.6.3.2.2.2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6" w:history="1">
        <w:r w:rsidRPr="00442BDF">
          <w:rPr>
            <w:rStyle w:val="Lienhypertexte"/>
            <w:noProof/>
          </w:rPr>
          <w:t>5.6.3.2.3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7" w:history="1">
        <w:r w:rsidRPr="00442BDF">
          <w:rPr>
            <w:rStyle w:val="Lienhypertexte"/>
            <w:noProof/>
          </w:rPr>
          <w:t>5.6.3.2.3.1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8" w:history="1">
        <w:r w:rsidRPr="00442BDF">
          <w:rPr>
            <w:rStyle w:val="Lienhypertexte"/>
            <w:noProof/>
          </w:rPr>
          <w:t>5.6.3.2.3.2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899" w:history="1">
        <w:r w:rsidRPr="00442BDF">
          <w:rPr>
            <w:rStyle w:val="Lienhypertexte"/>
            <w:noProof/>
          </w:rPr>
          <w:t>5.6.3.3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0" w:history="1">
        <w:r w:rsidRPr="00442BDF">
          <w:rPr>
            <w:rStyle w:val="Lienhypertexte"/>
            <w:noProof/>
          </w:rPr>
          <w:t>5.6.3.4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1" w:history="1">
        <w:r w:rsidRPr="00442BDF">
          <w:rPr>
            <w:rStyle w:val="Lienhypertexte"/>
            <w:noProof/>
          </w:rPr>
          <w:t>5.6.3.4.1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Style w:val="Lienhypertexte"/>
          <w:noProof/>
        </w:rPr>
      </w:pPr>
      <w:hyperlink w:anchor="_Toc481596902" w:history="1">
        <w:r w:rsidRPr="00442BDF">
          <w:rPr>
            <w:rStyle w:val="Lienhypertexte"/>
            <w:noProof/>
          </w:rPr>
          <w:t>5.6.3.4.2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903" w:history="1">
        <w:r w:rsidRPr="00442BDF">
          <w:rPr>
            <w:rStyle w:val="Lienhypertexte"/>
          </w:rPr>
          <w:t>5.7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EDI-OGA INFENT CR entre le récepteur (Tiers déclarant, entreprise)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04" w:history="1">
        <w:r w:rsidRPr="00442BDF">
          <w:rPr>
            <w:rStyle w:val="Lienhypertexte"/>
          </w:rP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5" w:history="1">
        <w:r w:rsidRPr="00442BDF">
          <w:rPr>
            <w:rStyle w:val="Lienhypertexte"/>
            <w:noProof/>
          </w:rPr>
          <w:t>5.7.1.1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6" w:history="1">
        <w:r w:rsidRPr="00442BDF">
          <w:rPr>
            <w:rStyle w:val="Lienhypertexte"/>
            <w:noProof/>
          </w:rPr>
          <w:t>5.7.1.1.1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7" w:history="1">
        <w:r w:rsidRPr="00442BDF">
          <w:rPr>
            <w:rStyle w:val="Lienhypertexte"/>
            <w:noProof/>
          </w:rPr>
          <w:t>5.7.1.2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8" w:history="1">
        <w:r w:rsidRPr="00442BDF">
          <w:rPr>
            <w:rStyle w:val="Lienhypertexte"/>
            <w:noProof/>
          </w:rPr>
          <w:t>5.7.1.2.1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09" w:history="1">
        <w:r w:rsidRPr="00442BDF">
          <w:rPr>
            <w:rStyle w:val="Lienhypertexte"/>
            <w:noProof/>
          </w:rPr>
          <w:t>5.7.1.2.2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0" w:history="1">
        <w:r w:rsidRPr="00442BDF">
          <w:rPr>
            <w:rStyle w:val="Lienhypertexte"/>
            <w:noProof/>
          </w:rPr>
          <w:t>5.7.1.2.3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du récepteur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1" w:history="1">
        <w:r w:rsidRPr="00442BDF">
          <w:rPr>
            <w:rStyle w:val="Lienhypertexte"/>
            <w:noProof/>
          </w:rPr>
          <w:t>5.7.1.3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2" w:history="1">
        <w:r w:rsidRPr="00442BDF">
          <w:rPr>
            <w:rStyle w:val="Lienhypertexte"/>
            <w:noProof/>
          </w:rPr>
          <w:t>5.7.1.3.1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3" w:history="1">
        <w:r w:rsidRPr="00442BDF">
          <w:rPr>
            <w:rStyle w:val="Lienhypertexte"/>
            <w:noProof/>
          </w:rPr>
          <w:t>5.7.1.3.2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4" w:history="1">
        <w:r w:rsidRPr="00442BDF">
          <w:rPr>
            <w:rStyle w:val="Lienhypertexte"/>
            <w:noProof/>
          </w:rPr>
          <w:t>5.7.1.3.3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message DEMDOC DEV (ECCV) effectués par le destinataire final (récepteur)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15" w:history="1">
        <w:r w:rsidRPr="00442BDF">
          <w:rPr>
            <w:rStyle w:val="Lienhypertexte"/>
          </w:rP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164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6" w:history="1">
        <w:r w:rsidRPr="00442BDF">
          <w:rPr>
            <w:rStyle w:val="Lienhypertexte"/>
            <w:noProof/>
          </w:rPr>
          <w:t>5.7.2.1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7" w:history="1">
        <w:r w:rsidRPr="00442BDF">
          <w:rPr>
            <w:rStyle w:val="Lienhypertexte"/>
            <w:noProof/>
          </w:rPr>
          <w:t>5.7.2.2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8" w:history="1">
        <w:r w:rsidRPr="00442BDF">
          <w:rPr>
            <w:rStyle w:val="Lienhypertexte"/>
            <w:noProof/>
          </w:rPr>
          <w:t>5.7.2.3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19" w:history="1">
        <w:r w:rsidRPr="00442BDF">
          <w:rPr>
            <w:rStyle w:val="Lienhypertexte"/>
            <w:noProof/>
          </w:rPr>
          <w:t>5.7.2.4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20" w:history="1">
        <w:r w:rsidRPr="00442BDF">
          <w:rPr>
            <w:rStyle w:val="Lienhypertexte"/>
          </w:rPr>
          <w:t>5.7.3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165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1" w:history="1">
        <w:r w:rsidRPr="00442BDF">
          <w:rPr>
            <w:rStyle w:val="Lienhypertexte"/>
            <w:noProof/>
          </w:rPr>
          <w:t>5.7.3.1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2" w:history="1">
        <w:r w:rsidRPr="00442BDF">
          <w:rPr>
            <w:rStyle w:val="Lienhypertexte"/>
            <w:noProof/>
          </w:rPr>
          <w:t>5.7.3.1.1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3" w:history="1">
        <w:r w:rsidRPr="00442BDF">
          <w:rPr>
            <w:rStyle w:val="Lienhypertexte"/>
            <w:noProof/>
          </w:rPr>
          <w:t>5.7.3.1.2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4" w:history="1">
        <w:r w:rsidRPr="00442BDF">
          <w:rPr>
            <w:rStyle w:val="Lienhypertexte"/>
            <w:noProof/>
          </w:rPr>
          <w:t>5.7.3.2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5" w:history="1">
        <w:r w:rsidRPr="00442BDF">
          <w:rPr>
            <w:rStyle w:val="Lienhypertexte"/>
            <w:noProof/>
          </w:rPr>
          <w:t>5.7.3.2.1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6" w:history="1">
        <w:r w:rsidRPr="00442BDF">
          <w:rPr>
            <w:rStyle w:val="Lienhypertexte"/>
            <w:noProof/>
          </w:rPr>
          <w:t>5.7.3.2.1.1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7" w:history="1">
        <w:r w:rsidRPr="00442BDF">
          <w:rPr>
            <w:rStyle w:val="Lienhypertexte"/>
            <w:noProof/>
          </w:rPr>
          <w:t>5.7.3.2.1.2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8" w:history="1">
        <w:r w:rsidRPr="00442BDF">
          <w:rPr>
            <w:rStyle w:val="Lienhypertexte"/>
            <w:noProof/>
          </w:rPr>
          <w:t>5.7.3.2.2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29" w:history="1">
        <w:r w:rsidRPr="00442BDF">
          <w:rPr>
            <w:rStyle w:val="Lienhypertexte"/>
            <w:noProof/>
          </w:rPr>
          <w:t>5.7.3.2.2.1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0" w:history="1">
        <w:r w:rsidRPr="00442BDF">
          <w:rPr>
            <w:rStyle w:val="Lienhypertexte"/>
            <w:noProof/>
          </w:rPr>
          <w:t>5.7.3.2.2.2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1" w:history="1">
        <w:r w:rsidRPr="00442BDF">
          <w:rPr>
            <w:rStyle w:val="Lienhypertexte"/>
            <w:noProof/>
          </w:rPr>
          <w:t>5.7.3.2.3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2" w:history="1">
        <w:r w:rsidRPr="00442BDF">
          <w:rPr>
            <w:rStyle w:val="Lienhypertexte"/>
            <w:noProof/>
          </w:rPr>
          <w:t>5.7.3.2.3.1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3" w:history="1">
        <w:r w:rsidRPr="00442BDF">
          <w:rPr>
            <w:rStyle w:val="Lienhypertexte"/>
            <w:noProof/>
          </w:rPr>
          <w:t>5.7.3.2.3.2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4" w:history="1">
        <w:r w:rsidRPr="00442BDF">
          <w:rPr>
            <w:rStyle w:val="Lienhypertexte"/>
            <w:noProof/>
          </w:rPr>
          <w:t>5.7.3.3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5" w:history="1">
        <w:r w:rsidRPr="00442BDF">
          <w:rPr>
            <w:rStyle w:val="Lienhypertexte"/>
            <w:noProof/>
          </w:rPr>
          <w:t>5.7.3.4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36" w:history="1">
        <w:r w:rsidRPr="00442BDF">
          <w:rPr>
            <w:rStyle w:val="Lienhypertexte"/>
            <w:noProof/>
          </w:rPr>
          <w:t>5.7.3.4.1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Style w:val="Lienhypertexte"/>
          <w:noProof/>
        </w:rPr>
      </w:pPr>
      <w:hyperlink w:anchor="_Toc481596937" w:history="1">
        <w:r w:rsidRPr="00442BDF">
          <w:rPr>
            <w:rStyle w:val="Lienhypertexte"/>
            <w:noProof/>
          </w:rPr>
          <w:t>5.7.3.4.2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938" w:history="1">
        <w:r w:rsidRPr="00442BDF">
          <w:rPr>
            <w:rStyle w:val="Lienhypertexte"/>
          </w:rPr>
          <w:t>5.8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EDI-OGA INFENT CR entre le récepteur (Tiers déclarant, entreprise)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189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39" w:history="1">
        <w:r w:rsidRPr="00442BDF">
          <w:rPr>
            <w:rStyle w:val="Lienhypertexte"/>
          </w:rPr>
          <w:t>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189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0" w:history="1">
        <w:r w:rsidRPr="00442BDF">
          <w:rPr>
            <w:rStyle w:val="Lienhypertexte"/>
            <w:noProof/>
          </w:rPr>
          <w:t>5.8.1.1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1" w:history="1">
        <w:r w:rsidRPr="00442BDF">
          <w:rPr>
            <w:rStyle w:val="Lienhypertexte"/>
            <w:noProof/>
          </w:rPr>
          <w:t>5.8.1.1.1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2" w:history="1">
        <w:r w:rsidRPr="00442BDF">
          <w:rPr>
            <w:rStyle w:val="Lienhypertexte"/>
            <w:noProof/>
          </w:rPr>
          <w:t>5.8.1.2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3" w:history="1">
        <w:r w:rsidRPr="00442BDF">
          <w:rPr>
            <w:rStyle w:val="Lienhypertexte"/>
            <w:noProof/>
          </w:rPr>
          <w:t>5.8.1.2.1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4" w:history="1">
        <w:r w:rsidRPr="00442BDF">
          <w:rPr>
            <w:rStyle w:val="Lienhypertexte"/>
            <w:noProof/>
          </w:rPr>
          <w:t>5.8.1.2.2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5" w:history="1">
        <w:r w:rsidRPr="00442BDF">
          <w:rPr>
            <w:rStyle w:val="Lienhypertexte"/>
            <w:noProof/>
          </w:rPr>
          <w:t>5.8.1.2.3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du récepteur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6" w:history="1">
        <w:r w:rsidRPr="00442BDF">
          <w:rPr>
            <w:rStyle w:val="Lienhypertexte"/>
            <w:noProof/>
          </w:rPr>
          <w:t>5.8.1.3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7" w:history="1">
        <w:r w:rsidRPr="00442BDF">
          <w:rPr>
            <w:rStyle w:val="Lienhypertexte"/>
            <w:noProof/>
          </w:rPr>
          <w:t>5.8.1.3.1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8" w:history="1">
        <w:r w:rsidRPr="00442BDF">
          <w:rPr>
            <w:rStyle w:val="Lienhypertexte"/>
            <w:noProof/>
          </w:rPr>
          <w:t>5.8.1.3.2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49" w:history="1">
        <w:r w:rsidRPr="00442BDF">
          <w:rPr>
            <w:rStyle w:val="Lienhypertexte"/>
            <w:noProof/>
          </w:rPr>
          <w:t>5.8.1.3.3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message DEMDOC DQR effectués par le destinataire final (récepteur)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50" w:history="1">
        <w:r w:rsidRPr="00442BDF">
          <w:rPr>
            <w:rStyle w:val="Lienhypertexte"/>
          </w:rPr>
          <w:t>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1" w:history="1">
        <w:r w:rsidRPr="00442BDF">
          <w:rPr>
            <w:rStyle w:val="Lienhypertexte"/>
            <w:noProof/>
          </w:rPr>
          <w:t>5.8.2.1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2" w:history="1">
        <w:r w:rsidRPr="00442BDF">
          <w:rPr>
            <w:rStyle w:val="Lienhypertexte"/>
            <w:noProof/>
          </w:rPr>
          <w:t>5.8.2.2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3" w:history="1">
        <w:r w:rsidRPr="00442BDF">
          <w:rPr>
            <w:rStyle w:val="Lienhypertexte"/>
            <w:noProof/>
          </w:rPr>
          <w:t>5.8.2.3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4" w:history="1">
        <w:r w:rsidRPr="00442BDF">
          <w:rPr>
            <w:rStyle w:val="Lienhypertexte"/>
            <w:noProof/>
          </w:rPr>
          <w:t>5.8.2.4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55" w:history="1">
        <w:r w:rsidRPr="00442BDF">
          <w:rPr>
            <w:rStyle w:val="Lienhypertexte"/>
          </w:rPr>
          <w:t>5.8.3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6" w:history="1">
        <w:r w:rsidRPr="00442BDF">
          <w:rPr>
            <w:rStyle w:val="Lienhypertexte"/>
            <w:noProof/>
          </w:rPr>
          <w:t>5.8.3.1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7" w:history="1">
        <w:r w:rsidRPr="00442BDF">
          <w:rPr>
            <w:rStyle w:val="Lienhypertexte"/>
            <w:noProof/>
          </w:rPr>
          <w:t>5.8.3.1.1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8" w:history="1">
        <w:r w:rsidRPr="00442BDF">
          <w:rPr>
            <w:rStyle w:val="Lienhypertexte"/>
            <w:noProof/>
          </w:rPr>
          <w:t>5.8.3.1.2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59" w:history="1">
        <w:r w:rsidRPr="00442BDF">
          <w:rPr>
            <w:rStyle w:val="Lienhypertexte"/>
            <w:noProof/>
          </w:rPr>
          <w:t>5.8.3.2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0" w:history="1">
        <w:r w:rsidRPr="00442BDF">
          <w:rPr>
            <w:rStyle w:val="Lienhypertexte"/>
            <w:noProof/>
          </w:rPr>
          <w:t>5.8.3.2.1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1" w:history="1">
        <w:r w:rsidRPr="00442BDF">
          <w:rPr>
            <w:rStyle w:val="Lienhypertexte"/>
            <w:noProof/>
          </w:rPr>
          <w:t>5.8.3.2.1.1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2" w:history="1">
        <w:r w:rsidRPr="00442BDF">
          <w:rPr>
            <w:rStyle w:val="Lienhypertexte"/>
            <w:noProof/>
          </w:rPr>
          <w:t>5.8.3.2.1.2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3" w:history="1">
        <w:r w:rsidRPr="00442BDF">
          <w:rPr>
            <w:rStyle w:val="Lienhypertexte"/>
            <w:noProof/>
          </w:rPr>
          <w:t>5.8.3.2.2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4" w:history="1">
        <w:r w:rsidRPr="00442BDF">
          <w:rPr>
            <w:rStyle w:val="Lienhypertexte"/>
            <w:noProof/>
          </w:rPr>
          <w:t>5.8.3.2.2.1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5" w:history="1">
        <w:r w:rsidRPr="00442BDF">
          <w:rPr>
            <w:rStyle w:val="Lienhypertexte"/>
            <w:noProof/>
          </w:rPr>
          <w:t>5.8.3.2.2.2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6" w:history="1">
        <w:r w:rsidRPr="00442BDF">
          <w:rPr>
            <w:rStyle w:val="Lienhypertexte"/>
            <w:noProof/>
          </w:rPr>
          <w:t>5.8.3.2.3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7" w:history="1">
        <w:r w:rsidRPr="00442BDF">
          <w:rPr>
            <w:rStyle w:val="Lienhypertexte"/>
            <w:noProof/>
          </w:rPr>
          <w:t>5.8.3.2.3.1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8" w:history="1">
        <w:r w:rsidRPr="00442BDF">
          <w:rPr>
            <w:rStyle w:val="Lienhypertexte"/>
            <w:noProof/>
          </w:rPr>
          <w:t>5.8.3.2.3.2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69" w:history="1">
        <w:r w:rsidRPr="00442BDF">
          <w:rPr>
            <w:rStyle w:val="Lienhypertexte"/>
            <w:noProof/>
          </w:rPr>
          <w:t>5.8.3.3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70" w:history="1">
        <w:r w:rsidRPr="00442BDF">
          <w:rPr>
            <w:rStyle w:val="Lienhypertexte"/>
            <w:noProof/>
          </w:rPr>
          <w:t>5.8.3.4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71" w:history="1">
        <w:r w:rsidRPr="00442BDF">
          <w:rPr>
            <w:rStyle w:val="Lienhypertexte"/>
            <w:noProof/>
          </w:rPr>
          <w:t>5.8.3.4.1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Style w:val="Lienhypertexte"/>
          <w:noProof/>
        </w:rPr>
      </w:pPr>
      <w:hyperlink w:anchor="_Toc481596972" w:history="1">
        <w:r w:rsidRPr="00442BDF">
          <w:rPr>
            <w:rStyle w:val="Lienhypertexte"/>
            <w:noProof/>
          </w:rPr>
          <w:t>5.8.3.4.2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973" w:history="1">
        <w:r w:rsidRPr="00442BDF">
          <w:rPr>
            <w:rStyle w:val="Lienhypertexte"/>
          </w:rPr>
          <w:t>5.9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 entre un émetteur (Tiers déclarant, entreprise) et un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74" w:history="1">
        <w:r w:rsidRPr="00442BDF">
          <w:rPr>
            <w:rStyle w:val="Lienhypertexte"/>
          </w:rPr>
          <w:t>5.9.1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75" w:history="1">
        <w:r w:rsidRPr="00442BDF">
          <w:rPr>
            <w:rStyle w:val="Lienhypertexte"/>
            <w:noProof/>
          </w:rPr>
          <w:t>5.9.1.1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76" w:history="1">
        <w:r w:rsidRPr="00442BDF">
          <w:rPr>
            <w:rStyle w:val="Lienhypertexte"/>
            <w:noProof/>
          </w:rPr>
          <w:t>5.9.1.2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77" w:history="1">
        <w:r w:rsidRPr="00442BDF">
          <w:rPr>
            <w:rStyle w:val="Lienhypertexte"/>
          </w:rPr>
          <w:t>5.9.2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78" w:history="1">
        <w:r w:rsidRPr="00442BDF">
          <w:rPr>
            <w:rStyle w:val="Lienhypertexte"/>
            <w:noProof/>
          </w:rPr>
          <w:t>5.9.2.1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79" w:history="1">
        <w:r w:rsidRPr="00442BDF">
          <w:rPr>
            <w:rStyle w:val="Lienhypertexte"/>
            <w:noProof/>
          </w:rPr>
          <w:t>5.9.2.1.1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0" w:history="1">
        <w:r w:rsidRPr="00442BDF">
          <w:rPr>
            <w:rStyle w:val="Lienhypertexte"/>
            <w:noProof/>
          </w:rPr>
          <w:t>5.9.2.1.2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1" w:history="1">
        <w:r w:rsidRPr="00442BDF">
          <w:rPr>
            <w:rStyle w:val="Lienhypertexte"/>
            <w:noProof/>
          </w:rPr>
          <w:t>5.9.2.2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2" w:history="1">
        <w:r w:rsidRPr="00442BDF">
          <w:rPr>
            <w:rStyle w:val="Lienhypertexte"/>
            <w:noProof/>
          </w:rPr>
          <w:t>5.9.2.2.1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3" w:history="1">
        <w:r w:rsidRPr="00442BDF">
          <w:rPr>
            <w:rStyle w:val="Lienhypertexte"/>
            <w:noProof/>
          </w:rPr>
          <w:t>5.9.2.2.2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4" w:history="1">
        <w:r w:rsidRPr="00442BDF">
          <w:rPr>
            <w:rStyle w:val="Lienhypertexte"/>
            <w:noProof/>
          </w:rPr>
          <w:t>5.9.2.3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5" w:history="1">
        <w:r w:rsidRPr="00442BDF">
          <w:rPr>
            <w:rStyle w:val="Lienhypertexte"/>
            <w:noProof/>
          </w:rPr>
          <w:t>5.9.2.3.1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6" w:history="1">
        <w:r w:rsidRPr="00442BDF">
          <w:rPr>
            <w:rStyle w:val="Lienhypertexte"/>
            <w:noProof/>
          </w:rPr>
          <w:t>5.9.2.3.2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87" w:history="1">
        <w:r w:rsidRPr="00442BDF">
          <w:rPr>
            <w:rStyle w:val="Lienhypertexte"/>
          </w:rPr>
          <w:t>5.9.3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PIELIB REC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88" w:history="1">
        <w:r w:rsidRPr="00442BDF">
          <w:rPr>
            <w:rStyle w:val="Lienhypertexte"/>
          </w:rPr>
          <w:t>5.9.4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89" w:history="1">
        <w:r w:rsidRPr="00442BDF">
          <w:rPr>
            <w:rStyle w:val="Lienhypertexte"/>
            <w:noProof/>
          </w:rPr>
          <w:t>5.9.4.1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6990" w:history="1">
        <w:r w:rsidRPr="00442BDF">
          <w:rPr>
            <w:rStyle w:val="Lienhypertexte"/>
            <w:noProof/>
          </w:rPr>
          <w:t>5.9.4.2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6991" w:history="1">
        <w:r w:rsidRPr="00442BDF">
          <w:rPr>
            <w:rStyle w:val="Lienhypertexte"/>
          </w:rPr>
          <w:t>5.10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 entre un émetteur (Tiers déclarant, entreprise) et un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92" w:history="1">
        <w:r w:rsidRPr="00442BDF">
          <w:rPr>
            <w:rStyle w:val="Lienhypertexte"/>
          </w:rPr>
          <w:t>5.10.1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93" w:history="1">
        <w:r w:rsidRPr="00442BDF">
          <w:rPr>
            <w:rStyle w:val="Lienhypertexte"/>
            <w:noProof/>
          </w:rPr>
          <w:t>5.10.1.1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94" w:history="1">
        <w:r w:rsidRPr="00442BDF">
          <w:rPr>
            <w:rStyle w:val="Lienhypertexte"/>
            <w:noProof/>
          </w:rPr>
          <w:t>5.10.1.2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6995" w:history="1">
        <w:r w:rsidRPr="00442BDF">
          <w:rPr>
            <w:rStyle w:val="Lienhypertexte"/>
          </w:rPr>
          <w:t>5.10.2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_Toc481596995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96" w:history="1">
        <w:r w:rsidRPr="00442BDF">
          <w:rPr>
            <w:rStyle w:val="Lienhypertexte"/>
            <w:noProof/>
          </w:rPr>
          <w:t>5.10.2.1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97" w:history="1">
        <w:r w:rsidRPr="00442BDF">
          <w:rPr>
            <w:rStyle w:val="Lienhypertexte"/>
            <w:noProof/>
          </w:rPr>
          <w:t>5.10.2.1.1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98" w:history="1">
        <w:r w:rsidRPr="00442BDF">
          <w:rPr>
            <w:rStyle w:val="Lienhypertexte"/>
            <w:noProof/>
          </w:rPr>
          <w:t>5.10.2.1.2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6999" w:history="1">
        <w:r w:rsidRPr="00442BDF">
          <w:rPr>
            <w:rStyle w:val="Lienhypertexte"/>
            <w:noProof/>
          </w:rPr>
          <w:t>5.10.2.2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_Toc481596999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00" w:history="1">
        <w:r w:rsidRPr="00442BDF">
          <w:rPr>
            <w:rStyle w:val="Lienhypertexte"/>
            <w:noProof/>
          </w:rPr>
          <w:t>5.10.2.2.1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01" w:history="1">
        <w:r w:rsidRPr="00442BDF">
          <w:rPr>
            <w:rStyle w:val="Lienhypertexte"/>
            <w:noProof/>
          </w:rPr>
          <w:t>5.10.2.2.2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02" w:history="1">
        <w:r w:rsidRPr="00442BDF">
          <w:rPr>
            <w:rStyle w:val="Lienhypertexte"/>
            <w:noProof/>
          </w:rPr>
          <w:t>5.10.2.3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03" w:history="1">
        <w:r w:rsidRPr="00442BDF">
          <w:rPr>
            <w:rStyle w:val="Lienhypertexte"/>
            <w:noProof/>
          </w:rPr>
          <w:t>5.10.2.3.1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04" w:history="1">
        <w:r w:rsidRPr="00442BDF">
          <w:rPr>
            <w:rStyle w:val="Lienhypertexte"/>
            <w:noProof/>
          </w:rPr>
          <w:t>5.10.2.3.2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05" w:history="1">
        <w:r w:rsidRPr="00442BDF">
          <w:rPr>
            <w:rStyle w:val="Lienhypertexte"/>
          </w:rPr>
          <w:t>5.10.3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PIELIB REP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259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06" w:history="1">
        <w:r w:rsidRPr="00442BDF">
          <w:rPr>
            <w:rStyle w:val="Lienhypertexte"/>
          </w:rPr>
          <w:t>5.10.4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07" w:history="1">
        <w:r w:rsidRPr="00442BDF">
          <w:rPr>
            <w:rStyle w:val="Lienhypertexte"/>
            <w:noProof/>
          </w:rPr>
          <w:t>5.10.4.1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7008" w:history="1">
        <w:r w:rsidRPr="00442BDF">
          <w:rPr>
            <w:rStyle w:val="Lienhypertexte"/>
            <w:noProof/>
          </w:rPr>
          <w:t>5.10.4.2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7009" w:history="1">
        <w:r w:rsidRPr="00442BDF">
          <w:rPr>
            <w:rStyle w:val="Lienhypertexte"/>
          </w:rPr>
          <w:t>5.11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 entre un émetteur (Tiers déclarant, entreprise) et un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10" w:history="1">
        <w:r w:rsidRPr="00442BDF">
          <w:rPr>
            <w:rStyle w:val="Lienhypertexte"/>
          </w:rPr>
          <w:t>5.11.1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1" w:history="1">
        <w:r w:rsidRPr="00442BDF">
          <w:rPr>
            <w:rStyle w:val="Lienhypertexte"/>
            <w:noProof/>
          </w:rPr>
          <w:t>5.11.1.1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2" w:history="1">
        <w:r w:rsidRPr="00442BDF">
          <w:rPr>
            <w:rStyle w:val="Lienhypertexte"/>
            <w:noProof/>
          </w:rPr>
          <w:t>5.11.1.2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13" w:history="1">
        <w:r w:rsidRPr="00442BDF">
          <w:rPr>
            <w:rStyle w:val="Lienhypertexte"/>
          </w:rPr>
          <w:t>5.11.2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274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4" w:history="1">
        <w:r w:rsidRPr="00442BDF">
          <w:rPr>
            <w:rStyle w:val="Lienhypertexte"/>
            <w:noProof/>
          </w:rPr>
          <w:t>5.11.2.1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5" w:history="1">
        <w:r w:rsidRPr="00442BDF">
          <w:rPr>
            <w:rStyle w:val="Lienhypertexte"/>
            <w:noProof/>
          </w:rPr>
          <w:t>5.11.2.1.1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6" w:history="1">
        <w:r w:rsidRPr="00442BDF">
          <w:rPr>
            <w:rStyle w:val="Lienhypertexte"/>
            <w:noProof/>
          </w:rPr>
          <w:t>5.11.2.1.2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7" w:history="1">
        <w:r w:rsidRPr="00442BDF">
          <w:rPr>
            <w:rStyle w:val="Lienhypertexte"/>
            <w:noProof/>
          </w:rPr>
          <w:t>5.11.2.2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8" w:history="1">
        <w:r w:rsidRPr="00442BDF">
          <w:rPr>
            <w:rStyle w:val="Lienhypertexte"/>
            <w:noProof/>
          </w:rPr>
          <w:t>5.11.2.2.1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19" w:history="1">
        <w:r w:rsidRPr="00442BDF">
          <w:rPr>
            <w:rStyle w:val="Lienhypertexte"/>
            <w:noProof/>
          </w:rPr>
          <w:t>5.11.2.2.2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20" w:history="1">
        <w:r w:rsidRPr="00442BDF">
          <w:rPr>
            <w:rStyle w:val="Lienhypertexte"/>
            <w:noProof/>
          </w:rPr>
          <w:t>5.11.2.3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21" w:history="1">
        <w:r w:rsidRPr="00442BDF">
          <w:rPr>
            <w:rStyle w:val="Lienhypertexte"/>
            <w:noProof/>
          </w:rPr>
          <w:t>5.11.2.3.1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22" w:history="1">
        <w:r w:rsidRPr="00442BDF">
          <w:rPr>
            <w:rStyle w:val="Lienhypertexte"/>
            <w:noProof/>
          </w:rPr>
          <w:t>5.11.2.3.2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23" w:history="1">
        <w:r w:rsidRPr="00442BDF">
          <w:rPr>
            <w:rStyle w:val="Lienhypertexte"/>
          </w:rPr>
          <w:t>5.11.3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PIELIB REV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24" w:history="1">
        <w:r w:rsidRPr="00442BDF">
          <w:rPr>
            <w:rStyle w:val="Lienhypertexte"/>
          </w:rPr>
          <w:t>5.11.4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25" w:history="1">
        <w:r w:rsidRPr="00442BDF">
          <w:rPr>
            <w:rStyle w:val="Lienhypertexte"/>
            <w:noProof/>
          </w:rPr>
          <w:t>5.11.4.1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7026" w:history="1">
        <w:r w:rsidRPr="00442BDF">
          <w:rPr>
            <w:rStyle w:val="Lienhypertexte"/>
            <w:noProof/>
          </w:rPr>
          <w:t>5.11.4.2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292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7027" w:history="1">
        <w:r w:rsidRPr="00442BDF">
          <w:rPr>
            <w:rStyle w:val="Lienhypertexte"/>
          </w:rPr>
          <w:t>5.12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Transfert entre un émetteur (Tiers déclarant, entreprise) et un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28" w:history="1">
        <w:r w:rsidRPr="00442BDF">
          <w:rPr>
            <w:rStyle w:val="Lienhypertexte"/>
          </w:rPr>
          <w:t>5.12.1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29" w:history="1">
        <w:r w:rsidRPr="00442BDF">
          <w:rPr>
            <w:rStyle w:val="Lienhypertexte"/>
            <w:noProof/>
          </w:rPr>
          <w:t>5.12.1.1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0" w:history="1">
        <w:r w:rsidRPr="00442BDF">
          <w:rPr>
            <w:rStyle w:val="Lienhypertexte"/>
            <w:noProof/>
          </w:rPr>
          <w:t>5.12.1.2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31" w:history="1">
        <w:r w:rsidRPr="00442BDF">
          <w:rPr>
            <w:rStyle w:val="Lienhypertexte"/>
          </w:rPr>
          <w:t>5.12.2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295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2" w:history="1">
        <w:r w:rsidRPr="00442BDF">
          <w:rPr>
            <w:rStyle w:val="Lienhypertexte"/>
            <w:noProof/>
          </w:rPr>
          <w:t>5.12.2.1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3" w:history="1">
        <w:r w:rsidRPr="00442BDF">
          <w:rPr>
            <w:rStyle w:val="Lienhypertexte"/>
            <w:noProof/>
          </w:rPr>
          <w:t>5.12.2.1.1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4" w:history="1">
        <w:r w:rsidRPr="00442BDF">
          <w:rPr>
            <w:rStyle w:val="Lienhypertexte"/>
            <w:noProof/>
          </w:rPr>
          <w:t>5.12.2.1.2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5" w:history="1">
        <w:r w:rsidRPr="00442BDF">
          <w:rPr>
            <w:rStyle w:val="Lienhypertexte"/>
            <w:noProof/>
          </w:rPr>
          <w:t>5.12.2.2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6" w:history="1">
        <w:r w:rsidRPr="00442BDF">
          <w:rPr>
            <w:rStyle w:val="Lienhypertexte"/>
            <w:noProof/>
          </w:rPr>
          <w:t>5.12.2.2.1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7" w:history="1">
        <w:r w:rsidRPr="00442BDF">
          <w:rPr>
            <w:rStyle w:val="Lienhypertexte"/>
            <w:noProof/>
          </w:rPr>
          <w:t>5.12.2.2.2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8" w:history="1">
        <w:r w:rsidRPr="00442BDF">
          <w:rPr>
            <w:rStyle w:val="Lienhypertexte"/>
            <w:noProof/>
          </w:rPr>
          <w:t>5.12.2.3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39" w:history="1">
        <w:r w:rsidRPr="00442BDF">
          <w:rPr>
            <w:rStyle w:val="Lienhypertexte"/>
            <w:noProof/>
          </w:rPr>
          <w:t>5.12.2.3.1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40" w:history="1">
        <w:r w:rsidRPr="00442BDF">
          <w:rPr>
            <w:rStyle w:val="Lienhypertexte"/>
            <w:noProof/>
          </w:rPr>
          <w:t>5.12.2.3.2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41" w:history="1">
        <w:r w:rsidRPr="00442BDF">
          <w:rPr>
            <w:rStyle w:val="Lienhypertexte"/>
          </w:rPr>
          <w:t>5.12.3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Tableau des segments utiles du message EDI-OGA PIELIB RQR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42" w:history="1">
        <w:r w:rsidRPr="00442BDF">
          <w:rPr>
            <w:rStyle w:val="Lienhypertexte"/>
          </w:rPr>
          <w:t>5.12.4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302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43" w:history="1">
        <w:r w:rsidRPr="00442BDF">
          <w:rPr>
            <w:rStyle w:val="Lienhypertexte"/>
            <w:noProof/>
          </w:rPr>
          <w:t>5.12.4.1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Style w:val="Lienhypertexte"/>
          <w:noProof/>
        </w:rPr>
      </w:pPr>
      <w:hyperlink w:anchor="_Toc481597044" w:history="1">
        <w:r w:rsidRPr="00442BDF">
          <w:rPr>
            <w:rStyle w:val="Lienhypertexte"/>
            <w:noProof/>
          </w:rPr>
          <w:t>5.12.4.2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313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7045" w:history="1">
        <w:r w:rsidRPr="00442BDF">
          <w:rPr>
            <w:rStyle w:val="Lienhypertexte"/>
          </w:rPr>
          <w:t>5.13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INFENT CR entre l’OGA et un émetteur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315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46" w:history="1">
        <w:r w:rsidRPr="00442BDF">
          <w:rPr>
            <w:rStyle w:val="Lienhypertexte"/>
          </w:rPr>
          <w:t>5.13.1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315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47" w:history="1">
        <w:r w:rsidRPr="00442BDF">
          <w:rPr>
            <w:rStyle w:val="Lienhypertexte"/>
            <w:noProof/>
          </w:rPr>
          <w:t>5.13.1.1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48" w:history="1">
        <w:r w:rsidRPr="00442BDF">
          <w:rPr>
            <w:rStyle w:val="Lienhypertexte"/>
            <w:noProof/>
          </w:rPr>
          <w:t>5.13.1.1.1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49" w:history="1">
        <w:r w:rsidRPr="00442BDF">
          <w:rPr>
            <w:rStyle w:val="Lienhypertexte"/>
            <w:noProof/>
          </w:rPr>
          <w:t>5.13.1.2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0" w:history="1">
        <w:r w:rsidRPr="00442BDF">
          <w:rPr>
            <w:rStyle w:val="Lienhypertexte"/>
            <w:noProof/>
          </w:rPr>
          <w:t>5.13.1.2.1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1" w:history="1">
        <w:r w:rsidRPr="00442BDF">
          <w:rPr>
            <w:rStyle w:val="Lienhypertexte"/>
            <w:noProof/>
          </w:rPr>
          <w:t>5.13.1.2.2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2" w:history="1">
        <w:r w:rsidRPr="00442BDF">
          <w:rPr>
            <w:rStyle w:val="Lienhypertexte"/>
            <w:noProof/>
          </w:rPr>
          <w:t>5.13.1.2.3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de l’OGA vers l’émetteur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3" w:history="1">
        <w:r w:rsidRPr="00442BDF">
          <w:rPr>
            <w:rStyle w:val="Lienhypertexte"/>
            <w:noProof/>
          </w:rPr>
          <w:t>5.13.1.3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4" w:history="1">
        <w:r w:rsidRPr="00442BDF">
          <w:rPr>
            <w:rStyle w:val="Lienhypertexte"/>
            <w:noProof/>
          </w:rPr>
          <w:t>5.13.1.3.1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5" w:history="1">
        <w:r w:rsidRPr="00442BDF">
          <w:rPr>
            <w:rStyle w:val="Lienhypertexte"/>
            <w:noProof/>
          </w:rPr>
          <w:t>5.13.1.3.2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6" w:history="1">
        <w:r w:rsidRPr="00442BDF">
          <w:rPr>
            <w:rStyle w:val="Lienhypertexte"/>
            <w:noProof/>
          </w:rPr>
          <w:t>5.13.1.3.3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détail du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7" w:history="1">
        <w:r w:rsidRPr="00442BDF">
          <w:rPr>
            <w:rStyle w:val="Lienhypertexte"/>
            <w:noProof/>
          </w:rPr>
          <w:t>5.13.1.3.4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objets présents dans le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58" w:history="1">
        <w:r w:rsidRPr="00442BDF">
          <w:rPr>
            <w:rStyle w:val="Lienhypertexte"/>
          </w:rPr>
          <w:t>5.13.2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59" w:history="1">
        <w:r w:rsidRPr="00442BDF">
          <w:rPr>
            <w:rStyle w:val="Lienhypertexte"/>
            <w:noProof/>
          </w:rPr>
          <w:t>5.13.2.1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0" w:history="1">
        <w:r w:rsidRPr="00442BDF">
          <w:rPr>
            <w:rStyle w:val="Lienhypertexte"/>
            <w:noProof/>
          </w:rPr>
          <w:t>5.13.2.2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1" w:history="1">
        <w:r w:rsidRPr="00442BDF">
          <w:rPr>
            <w:rStyle w:val="Lienhypertexte"/>
            <w:noProof/>
          </w:rPr>
          <w:t>5.13.2.3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2" w:history="1">
        <w:r w:rsidRPr="00442BDF">
          <w:rPr>
            <w:rStyle w:val="Lienhypertexte"/>
            <w:noProof/>
          </w:rPr>
          <w:t>5.13.2.4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63" w:history="1">
        <w:r w:rsidRPr="00442BDF">
          <w:rPr>
            <w:rStyle w:val="Lienhypertexte"/>
          </w:rPr>
          <w:t>5.13.3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318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4" w:history="1">
        <w:r w:rsidRPr="00442BDF">
          <w:rPr>
            <w:rStyle w:val="Lienhypertexte"/>
            <w:noProof/>
          </w:rPr>
          <w:t>5.13.3.1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5" w:history="1">
        <w:r w:rsidRPr="00442BDF">
          <w:rPr>
            <w:rStyle w:val="Lienhypertexte"/>
            <w:noProof/>
          </w:rPr>
          <w:t>5.13.3.1.1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6" w:history="1">
        <w:r w:rsidRPr="00442BDF">
          <w:rPr>
            <w:rStyle w:val="Lienhypertexte"/>
            <w:noProof/>
          </w:rPr>
          <w:t>5.13.3.1.2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7" w:history="1">
        <w:r w:rsidRPr="00442BDF">
          <w:rPr>
            <w:rStyle w:val="Lienhypertexte"/>
            <w:noProof/>
          </w:rPr>
          <w:t>5.13.3.2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8" w:history="1">
        <w:r w:rsidRPr="00442BDF">
          <w:rPr>
            <w:rStyle w:val="Lienhypertexte"/>
            <w:noProof/>
          </w:rPr>
          <w:t>5.13.3.2.1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69" w:history="1">
        <w:r w:rsidRPr="00442BDF">
          <w:rPr>
            <w:rStyle w:val="Lienhypertexte"/>
            <w:noProof/>
          </w:rPr>
          <w:t>5.13.3.2.1.1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0" w:history="1">
        <w:r w:rsidRPr="00442BDF">
          <w:rPr>
            <w:rStyle w:val="Lienhypertexte"/>
            <w:noProof/>
          </w:rPr>
          <w:t>5.13.3.2.1.2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1" w:history="1">
        <w:r w:rsidRPr="00442BDF">
          <w:rPr>
            <w:rStyle w:val="Lienhypertexte"/>
            <w:noProof/>
          </w:rPr>
          <w:t>5.13.3.2.2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2" w:history="1">
        <w:r w:rsidRPr="00442BDF">
          <w:rPr>
            <w:rStyle w:val="Lienhypertexte"/>
            <w:noProof/>
          </w:rPr>
          <w:t>5.13.3.2.2.1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3" w:history="1">
        <w:r w:rsidRPr="00442BDF">
          <w:rPr>
            <w:rStyle w:val="Lienhypertexte"/>
            <w:noProof/>
          </w:rPr>
          <w:t>5.13.3.2.2.2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4" w:history="1">
        <w:r w:rsidRPr="00442BDF">
          <w:rPr>
            <w:rStyle w:val="Lienhypertexte"/>
            <w:noProof/>
          </w:rPr>
          <w:t>5.13.3.2.3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5" w:history="1">
        <w:r w:rsidRPr="00442BDF">
          <w:rPr>
            <w:rStyle w:val="Lienhypertexte"/>
            <w:noProof/>
          </w:rPr>
          <w:t>5.13.3.2.3.1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6" w:history="1">
        <w:r w:rsidRPr="00442BDF">
          <w:rPr>
            <w:rStyle w:val="Lienhypertexte"/>
            <w:noProof/>
          </w:rPr>
          <w:t>5.13.3.2.3.2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7" w:history="1">
        <w:r w:rsidRPr="00442BDF">
          <w:rPr>
            <w:rStyle w:val="Lienhypertexte"/>
            <w:noProof/>
          </w:rPr>
          <w:t>5.13.3.3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8" w:history="1">
        <w:r w:rsidRPr="00442BDF">
          <w:rPr>
            <w:rStyle w:val="Lienhypertexte"/>
            <w:noProof/>
          </w:rPr>
          <w:t>5.13.3.4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79" w:history="1">
        <w:r w:rsidRPr="00442BDF">
          <w:rPr>
            <w:rStyle w:val="Lienhypertexte"/>
            <w:noProof/>
          </w:rPr>
          <w:t>5.13.3.4.1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Style w:val="Lienhypertexte"/>
          <w:noProof/>
        </w:rPr>
      </w:pPr>
      <w:hyperlink w:anchor="_Toc481597080" w:history="1">
        <w:r w:rsidRPr="00442BDF">
          <w:rPr>
            <w:rStyle w:val="Lienhypertexte"/>
            <w:noProof/>
          </w:rPr>
          <w:t>5.13.3.4.2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346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7081" w:history="1">
        <w:r w:rsidRPr="00442BDF">
          <w:rPr>
            <w:rStyle w:val="Lienhypertexte"/>
          </w:rPr>
          <w:t>5.14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INFENT CR entre un OGA et un émetteur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82" w:history="1">
        <w:r w:rsidRPr="00442BDF">
          <w:rPr>
            <w:rStyle w:val="Lienhypertexte"/>
          </w:rPr>
          <w:t>5.14.1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351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3" w:history="1">
        <w:r w:rsidRPr="00442BDF">
          <w:rPr>
            <w:rStyle w:val="Lienhypertexte"/>
            <w:noProof/>
          </w:rPr>
          <w:t>5.14.1.1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4" w:history="1">
        <w:r w:rsidRPr="00442BDF">
          <w:rPr>
            <w:rStyle w:val="Lienhypertexte"/>
            <w:noProof/>
          </w:rPr>
          <w:t>5.14.1.1.1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5" w:history="1">
        <w:r w:rsidRPr="00442BDF">
          <w:rPr>
            <w:rStyle w:val="Lienhypertexte"/>
            <w:noProof/>
          </w:rPr>
          <w:t>5.14.1.2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6" w:history="1">
        <w:r w:rsidRPr="00442BDF">
          <w:rPr>
            <w:rStyle w:val="Lienhypertexte"/>
            <w:noProof/>
          </w:rPr>
          <w:t>5.14.1.2.1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7" w:history="1">
        <w:r w:rsidRPr="00442BDF">
          <w:rPr>
            <w:rStyle w:val="Lienhypertexte"/>
            <w:noProof/>
          </w:rPr>
          <w:t>5.14.1.2.2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8" w:history="1">
        <w:r w:rsidRPr="00442BDF">
          <w:rPr>
            <w:rStyle w:val="Lienhypertexte"/>
            <w:noProof/>
          </w:rPr>
          <w:t>5.14.1.2.3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de l’OGA vers l’émetteur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89" w:history="1">
        <w:r w:rsidRPr="00442BDF">
          <w:rPr>
            <w:rStyle w:val="Lienhypertexte"/>
            <w:noProof/>
          </w:rPr>
          <w:t>5.14.1.3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0" w:history="1">
        <w:r w:rsidRPr="00442BDF">
          <w:rPr>
            <w:rStyle w:val="Lienhypertexte"/>
            <w:noProof/>
          </w:rPr>
          <w:t>5.14.1.3.1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1" w:history="1">
        <w:r w:rsidRPr="00442BDF">
          <w:rPr>
            <w:rStyle w:val="Lienhypertexte"/>
            <w:noProof/>
          </w:rPr>
          <w:t>5.14.1.3.2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2" w:history="1">
        <w:r w:rsidRPr="00442BDF">
          <w:rPr>
            <w:rStyle w:val="Lienhypertexte"/>
            <w:noProof/>
          </w:rPr>
          <w:t>5.14.1.3.3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détail du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3" w:history="1">
        <w:r w:rsidRPr="00442BDF">
          <w:rPr>
            <w:rStyle w:val="Lienhypertexte"/>
            <w:noProof/>
          </w:rPr>
          <w:t>5.14.1.3.4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objets présents dans le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94" w:history="1">
        <w:r w:rsidRPr="00442BDF">
          <w:rPr>
            <w:rStyle w:val="Lienhypertexte"/>
          </w:rPr>
          <w:t>5.14.2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353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5" w:history="1">
        <w:r w:rsidRPr="00442BDF">
          <w:rPr>
            <w:rStyle w:val="Lienhypertexte"/>
            <w:noProof/>
          </w:rPr>
          <w:t>5.14.2.1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6" w:history="1">
        <w:r w:rsidRPr="00442BDF">
          <w:rPr>
            <w:rStyle w:val="Lienhypertexte"/>
            <w:noProof/>
          </w:rPr>
          <w:t>5.14.2.2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7" w:history="1">
        <w:r w:rsidRPr="00442BDF">
          <w:rPr>
            <w:rStyle w:val="Lienhypertexte"/>
            <w:noProof/>
          </w:rPr>
          <w:t>5.14.2.3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098" w:history="1">
        <w:r w:rsidRPr="00442BDF">
          <w:rPr>
            <w:rStyle w:val="Lienhypertexte"/>
            <w:noProof/>
          </w:rPr>
          <w:t>5.14.2.4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353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099" w:history="1">
        <w:r w:rsidRPr="00442BDF">
          <w:rPr>
            <w:rStyle w:val="Lienhypertexte"/>
          </w:rPr>
          <w:t>5.14.3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354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0" w:history="1">
        <w:r w:rsidRPr="00442BDF">
          <w:rPr>
            <w:rStyle w:val="Lienhypertexte"/>
            <w:noProof/>
          </w:rPr>
          <w:t>5.14.3.1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1" w:history="1">
        <w:r w:rsidRPr="00442BDF">
          <w:rPr>
            <w:rStyle w:val="Lienhypertexte"/>
            <w:noProof/>
          </w:rPr>
          <w:t>5.14.3.1.1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2" w:history="1">
        <w:r w:rsidRPr="00442BDF">
          <w:rPr>
            <w:rStyle w:val="Lienhypertexte"/>
            <w:noProof/>
          </w:rPr>
          <w:t>5.14.3.1.2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3" w:history="1">
        <w:r w:rsidRPr="00442BDF">
          <w:rPr>
            <w:rStyle w:val="Lienhypertexte"/>
            <w:noProof/>
          </w:rPr>
          <w:t>5.14.3.2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4" w:history="1">
        <w:r w:rsidRPr="00442BDF">
          <w:rPr>
            <w:rStyle w:val="Lienhypertexte"/>
            <w:noProof/>
          </w:rPr>
          <w:t>5.14.3.2.1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5" w:history="1">
        <w:r w:rsidRPr="00442BDF">
          <w:rPr>
            <w:rStyle w:val="Lienhypertexte"/>
            <w:noProof/>
          </w:rPr>
          <w:t>5.14.3.2.1.1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6" w:history="1">
        <w:r w:rsidRPr="00442BDF">
          <w:rPr>
            <w:rStyle w:val="Lienhypertexte"/>
            <w:noProof/>
          </w:rPr>
          <w:t>5.14.3.2.1.2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7" w:history="1">
        <w:r w:rsidRPr="00442BDF">
          <w:rPr>
            <w:rStyle w:val="Lienhypertexte"/>
            <w:noProof/>
          </w:rPr>
          <w:t>5.14.3.2.2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8" w:history="1">
        <w:r w:rsidRPr="00442BDF">
          <w:rPr>
            <w:rStyle w:val="Lienhypertexte"/>
            <w:noProof/>
          </w:rPr>
          <w:t>5.14.3.2.2.1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09" w:history="1">
        <w:r w:rsidRPr="00442BDF">
          <w:rPr>
            <w:rStyle w:val="Lienhypertexte"/>
            <w:noProof/>
          </w:rPr>
          <w:t>5.14.3.2.2.2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0" w:history="1">
        <w:r w:rsidRPr="00442BDF">
          <w:rPr>
            <w:rStyle w:val="Lienhypertexte"/>
            <w:noProof/>
          </w:rPr>
          <w:t>5.14.3.2.3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1" w:history="1">
        <w:r w:rsidRPr="00442BDF">
          <w:rPr>
            <w:rStyle w:val="Lienhypertexte"/>
            <w:noProof/>
          </w:rPr>
          <w:t>5.14.3.2.3.1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2" w:history="1">
        <w:r w:rsidRPr="00442BDF">
          <w:rPr>
            <w:rStyle w:val="Lienhypertexte"/>
            <w:noProof/>
          </w:rPr>
          <w:t>5.14.3.2.3.2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3" w:history="1">
        <w:r w:rsidRPr="00442BDF">
          <w:rPr>
            <w:rStyle w:val="Lienhypertexte"/>
            <w:noProof/>
          </w:rPr>
          <w:t>5.14.3.3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4" w:history="1">
        <w:r w:rsidRPr="00442BDF">
          <w:rPr>
            <w:rStyle w:val="Lienhypertexte"/>
            <w:noProof/>
          </w:rPr>
          <w:t>5.14.3.4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5" w:history="1">
        <w:r w:rsidRPr="00442BDF">
          <w:rPr>
            <w:rStyle w:val="Lienhypertexte"/>
            <w:noProof/>
          </w:rPr>
          <w:t>5.14.3.4.1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Style w:val="Lienhypertexte"/>
          <w:noProof/>
        </w:rPr>
      </w:pPr>
      <w:hyperlink w:anchor="_Toc481597116" w:history="1">
        <w:r w:rsidRPr="00442BDF">
          <w:rPr>
            <w:rStyle w:val="Lienhypertexte"/>
            <w:noProof/>
          </w:rPr>
          <w:t>5.14.3.4.2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372</w:t>
        </w:r>
        <w:r>
          <w:rPr>
            <w:noProof/>
            <w:webHidden/>
          </w:rPr>
          <w:fldChar w:fldCharType="end"/>
        </w:r>
      </w:hyperlink>
    </w:p>
    <w:p w:rsidR="00AA1F08" w:rsidRPr="00741377" w:rsidRDefault="00AA1F08" w:rsidP="00741377">
      <w:pPr>
        <w:rPr>
          <w:rFonts w:eastAsiaTheme="minorEastAsia"/>
        </w:rPr>
      </w:pPr>
    </w:p>
    <w:p w:rsidR="00AA1F08" w:rsidRDefault="00AA1F08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97117" w:history="1">
        <w:r w:rsidRPr="00442BDF">
          <w:rPr>
            <w:rStyle w:val="Lienhypertexte"/>
          </w:rPr>
          <w:t>5.15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2BDF">
          <w:rPr>
            <w:rStyle w:val="Lienhypertexte"/>
          </w:rPr>
          <w:t>Compte Rendu de Traitement, transfert des messages INFENT CR entre un OGA et un émetteur (tiers déclarant, entreprise)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118" w:history="1">
        <w:r w:rsidRPr="00442BDF">
          <w:rPr>
            <w:rStyle w:val="Lienhypertexte"/>
          </w:rPr>
          <w:t>5.15.1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377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19" w:history="1">
        <w:r w:rsidRPr="00442BDF">
          <w:rPr>
            <w:rStyle w:val="Lienhypertexte"/>
            <w:noProof/>
          </w:rPr>
          <w:t>5.15.1.1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0" w:history="1">
        <w:r w:rsidRPr="00442BDF">
          <w:rPr>
            <w:rStyle w:val="Lienhypertexte"/>
            <w:noProof/>
          </w:rPr>
          <w:t>5.15.1.1.1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1" w:history="1">
        <w:r w:rsidRPr="00442BDF">
          <w:rPr>
            <w:rStyle w:val="Lienhypertexte"/>
            <w:noProof/>
          </w:rPr>
          <w:t>5.15.1.2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2" w:history="1">
        <w:r w:rsidRPr="00442BDF">
          <w:rPr>
            <w:rStyle w:val="Lienhypertexte"/>
            <w:noProof/>
          </w:rPr>
          <w:t>5.15.1.2.1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3" w:history="1">
        <w:r w:rsidRPr="00442BDF">
          <w:rPr>
            <w:rStyle w:val="Lienhypertexte"/>
            <w:noProof/>
          </w:rPr>
          <w:t>5.15.1.2.2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4" w:history="1">
        <w:r w:rsidRPr="00442BDF">
          <w:rPr>
            <w:rStyle w:val="Lienhypertexte"/>
            <w:noProof/>
          </w:rPr>
          <w:t>5.15.1.2.3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particuliers aux échanges à partir de l’OGA vers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5" w:history="1">
        <w:r w:rsidRPr="00442BDF">
          <w:rPr>
            <w:rStyle w:val="Lienhypertexte"/>
            <w:noProof/>
          </w:rPr>
          <w:t>5.15.1.3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6" w:history="1">
        <w:r w:rsidRPr="00442BDF">
          <w:rPr>
            <w:rStyle w:val="Lienhypertexte"/>
            <w:noProof/>
          </w:rPr>
          <w:t>5.15.1.3.1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7" w:history="1">
        <w:r w:rsidRPr="00442BDF">
          <w:rPr>
            <w:rStyle w:val="Lienhypertexte"/>
            <w:noProof/>
          </w:rPr>
          <w:t>5.15.1.3.2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8" w:history="1">
        <w:r w:rsidRPr="00442BDF">
          <w:rPr>
            <w:rStyle w:val="Lienhypertexte"/>
            <w:noProof/>
          </w:rPr>
          <w:t>5.15.1.3.3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du détail du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29" w:history="1">
        <w:r w:rsidRPr="00442BDF">
          <w:rPr>
            <w:rStyle w:val="Lienhypertexte"/>
            <w:noProof/>
          </w:rPr>
          <w:t>5.15.1.3.4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Contrôles des objets présents dans le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130" w:history="1">
        <w:r w:rsidRPr="00442BDF">
          <w:rPr>
            <w:rStyle w:val="Lienhypertexte"/>
          </w:rPr>
          <w:t>5.15.2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379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1" w:history="1">
        <w:r w:rsidRPr="00442BDF">
          <w:rPr>
            <w:rStyle w:val="Lienhypertexte"/>
            <w:noProof/>
          </w:rPr>
          <w:t>5.15.2.1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2" w:history="1">
        <w:r w:rsidRPr="00442BDF">
          <w:rPr>
            <w:rStyle w:val="Lienhypertexte"/>
            <w:noProof/>
          </w:rPr>
          <w:t>5.15.2.2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3" w:history="1">
        <w:r w:rsidRPr="00442BDF">
          <w:rPr>
            <w:rStyle w:val="Lienhypertexte"/>
            <w:noProof/>
          </w:rPr>
          <w:t>5.15.2.3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4" w:history="1">
        <w:r w:rsidRPr="00442BDF">
          <w:rPr>
            <w:rStyle w:val="Lienhypertexte"/>
            <w:noProof/>
          </w:rPr>
          <w:t>5.15.2.4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97135" w:history="1">
        <w:r w:rsidRPr="00442BDF">
          <w:rPr>
            <w:rStyle w:val="Lienhypertexte"/>
          </w:rPr>
          <w:t>5.15.3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2BDF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_Toc481597135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380</w:t>
        </w:r>
        <w:r>
          <w:rPr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6" w:history="1">
        <w:r w:rsidRPr="00442BDF">
          <w:rPr>
            <w:rStyle w:val="Lienhypertexte"/>
            <w:noProof/>
          </w:rPr>
          <w:t>5.15.3.1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7" w:history="1">
        <w:r w:rsidRPr="00442BDF">
          <w:rPr>
            <w:rStyle w:val="Lienhypertexte"/>
            <w:noProof/>
          </w:rPr>
          <w:t>5.15.3.1.1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8" w:history="1">
        <w:r w:rsidRPr="00442BDF">
          <w:rPr>
            <w:rStyle w:val="Lienhypertexte"/>
            <w:noProof/>
          </w:rPr>
          <w:t>5.15.3.1.2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39" w:history="1">
        <w:r w:rsidRPr="00442BDF">
          <w:rPr>
            <w:rStyle w:val="Lienhypertexte"/>
            <w:noProof/>
          </w:rPr>
          <w:t>5.15.3.2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0" w:history="1">
        <w:r w:rsidRPr="00442BDF">
          <w:rPr>
            <w:rStyle w:val="Lienhypertexte"/>
            <w:noProof/>
          </w:rPr>
          <w:t>5.15.3.2.1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1" w:history="1">
        <w:r w:rsidRPr="00442BDF">
          <w:rPr>
            <w:rStyle w:val="Lienhypertexte"/>
            <w:noProof/>
          </w:rPr>
          <w:t>5.15.3.2.1.1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2" w:history="1">
        <w:r w:rsidRPr="00442BDF">
          <w:rPr>
            <w:rStyle w:val="Lienhypertexte"/>
            <w:noProof/>
          </w:rPr>
          <w:t>5.15.3.2.1.2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3" w:history="1">
        <w:r w:rsidRPr="00442BDF">
          <w:rPr>
            <w:rStyle w:val="Lienhypertexte"/>
            <w:noProof/>
          </w:rPr>
          <w:t>5.15.3.2.2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4" w:history="1">
        <w:r w:rsidRPr="00442BDF">
          <w:rPr>
            <w:rStyle w:val="Lienhypertexte"/>
            <w:noProof/>
          </w:rPr>
          <w:t>5.15.3.2.2.1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5" w:history="1">
        <w:r w:rsidRPr="00442BDF">
          <w:rPr>
            <w:rStyle w:val="Lienhypertexte"/>
            <w:noProof/>
          </w:rPr>
          <w:t>5.15.3.2.2.2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384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6" w:history="1">
        <w:r w:rsidRPr="00442BDF">
          <w:rPr>
            <w:rStyle w:val="Lienhypertexte"/>
            <w:noProof/>
          </w:rPr>
          <w:t>5.15.3.2.3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7" w:history="1">
        <w:r w:rsidRPr="00442BDF">
          <w:rPr>
            <w:rStyle w:val="Lienhypertexte"/>
            <w:noProof/>
          </w:rPr>
          <w:t>5.15.3.2.3.1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8" w:history="1">
        <w:r w:rsidRPr="00442BDF">
          <w:rPr>
            <w:rStyle w:val="Lienhypertexte"/>
            <w:noProof/>
          </w:rPr>
          <w:t>5.15.3.2.3.2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386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49" w:history="1">
        <w:r w:rsidRPr="00442BDF">
          <w:rPr>
            <w:rStyle w:val="Lienhypertexte"/>
            <w:noProof/>
          </w:rPr>
          <w:t>5.15.3.3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387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50" w:history="1">
        <w:r w:rsidRPr="00442BDF">
          <w:rPr>
            <w:rStyle w:val="Lienhypertexte"/>
            <w:noProof/>
          </w:rPr>
          <w:t>5.15.3.4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51" w:history="1">
        <w:r w:rsidRPr="00442BDF">
          <w:rPr>
            <w:rStyle w:val="Lienhypertexte"/>
            <w:noProof/>
          </w:rPr>
          <w:t>5.15.3.4.1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388</w:t>
        </w:r>
        <w:r>
          <w:rPr>
            <w:noProof/>
            <w:webHidden/>
          </w:rPr>
          <w:fldChar w:fldCharType="end"/>
        </w:r>
      </w:hyperlink>
    </w:p>
    <w:p w:rsidR="00AA1F08" w:rsidRDefault="00AA1F0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97152" w:history="1">
        <w:r w:rsidRPr="00442BDF">
          <w:rPr>
            <w:rStyle w:val="Lienhypertexte"/>
            <w:noProof/>
          </w:rPr>
          <w:t>5.15.3.4.2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2BDF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_Toc481597152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398</w:t>
        </w:r>
        <w:r>
          <w:rPr>
            <w:noProof/>
            <w:webHidden/>
          </w:rPr>
          <w:fldChar w:fldCharType="end"/>
        </w:r>
      </w:hyperlink>
    </w:p>
    <w:p w:rsidR="00AA1F08" w:rsidRDefault="00AA1F08" w:rsidP="006E3A7F">
      <w:pPr>
        <w:pStyle w:val="StyleSom"/>
        <w:numPr>
          <w:ilvl w:val="0"/>
          <w:numId w:val="0"/>
        </w:numPr>
      </w:pPr>
      <w:r>
        <w:fldChar w:fldCharType="end"/>
      </w:r>
    </w:p>
    <w:p w:rsidR="00AA1F08" w:rsidRPr="009175C7" w:rsidRDefault="00AA1F08" w:rsidP="009175C7"/>
    <w:p w:rsidR="00AA1F08" w:rsidRPr="009175C7" w:rsidRDefault="00AA1F08" w:rsidP="009175C7"/>
    <w:p w:rsidR="00AA1F08" w:rsidRPr="00AC5B22" w:rsidRDefault="00AA1F08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:rsidR="00AA1F08" w:rsidRDefault="00AA1F08" w:rsidP="0061653A"/>
    <w:p w:rsidR="00AA1F08" w:rsidRDefault="00AA1F08" w:rsidP="0061653A"/>
    <w:p w:rsidR="00AA1F08" w:rsidRDefault="00AA1F08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:rsidR="00AA1F08" w:rsidRDefault="00AA1F08">
      <w:pPr>
        <w:jc w:val="left"/>
        <w:rPr>
          <w:b/>
          <w:bCs/>
        </w:rPr>
      </w:pPr>
      <w:r>
        <w:rPr>
          <w:b/>
          <w:bCs/>
        </w:rPr>
        <w:br w:type="page"/>
      </w:r>
    </w:p>
    <w:p w:rsidR="00AA1F08" w:rsidRDefault="00AA1F08" w:rsidP="0047358B"/>
    <w:p w:rsidR="00AA1F08" w:rsidRDefault="00AA1F08" w:rsidP="0047358B"/>
    <w:p w:rsidR="00AA1F08" w:rsidRDefault="00AA1F08" w:rsidP="0047358B"/>
    <w:p w:rsidR="00AA1F08" w:rsidRPr="0047358B" w:rsidRDefault="00AA1F08" w:rsidP="0047358B"/>
    <w:p w:rsidR="00AA1F08" w:rsidRPr="0047358B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Default="00AA1F08" w:rsidP="0047358B"/>
    <w:p w:rsidR="00AA1F08" w:rsidRPr="0047358B" w:rsidRDefault="00AA1F08" w:rsidP="0047358B"/>
    <w:p w:rsidR="00AA1F08" w:rsidRPr="00CF0215" w:rsidRDefault="00AA1F08" w:rsidP="00E62481">
      <w:pPr>
        <w:pStyle w:val="Titre1"/>
      </w:pPr>
      <w:bookmarkStart w:id="3" w:name="_Toc63591301"/>
      <w:bookmarkStart w:id="4" w:name="_Toc63591709"/>
      <w:bookmarkStart w:id="5" w:name="_Toc64195456"/>
      <w:bookmarkStart w:id="6" w:name="_Toc481596759"/>
      <w:r w:rsidRPr="00CF0215">
        <w:t>Guide technique des transferts</w:t>
      </w:r>
      <w:r>
        <w:br/>
      </w:r>
      <w:r w:rsidRPr="00CF0215">
        <w:t xml:space="preserve">entre les </w:t>
      </w:r>
      <w:bookmarkEnd w:id="3"/>
      <w:bookmarkEnd w:id="4"/>
      <w:bookmarkEnd w:id="5"/>
      <w:r>
        <w:t xml:space="preserve">OGA et les récepteurs </w:t>
      </w:r>
      <w:r>
        <w:br/>
        <w:t>(tiers déclarants, entreprises)</w:t>
      </w:r>
      <w:bookmarkEnd w:id="6"/>
    </w:p>
    <w:p w:rsidR="00AA1F08" w:rsidRDefault="00AA1F08" w:rsidP="0061653A"/>
    <w:p w:rsidR="00AA1F08" w:rsidRDefault="00AA1F08" w:rsidP="0061653A"/>
    <w:p w:rsidR="00AA1F08" w:rsidRDefault="00AA1F08" w:rsidP="0061653A"/>
    <w:p w:rsidR="00AA1F08" w:rsidRDefault="00AA1F08" w:rsidP="0061653A"/>
    <w:p w:rsidR="00AA1F08" w:rsidRDefault="00AA1F08" w:rsidP="000C6D06">
      <w:pPr>
        <w:sectPr w:rsidR="00AA1F08" w:rsidSect="006A698C">
          <w:headerReference w:type="default" r:id="rId10"/>
          <w:footerReference w:type="default" r:id="rId11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AA1F08" w:rsidRDefault="00AA1F08" w:rsidP="000C6D06">
      <w:pPr>
        <w:sectPr w:rsidR="00AA1F08" w:rsidSect="006A69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18"/>
    </w:p>
    <w:p w:rsidR="00AA1F08" w:rsidRDefault="00AA1F08" w:rsidP="000C6D06">
      <w:pPr>
        <w:sectPr w:rsidR="00AA1F08" w:rsidSect="006A698C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5"/>
    </w:p>
    <w:p w:rsidR="00AA1F08" w:rsidRDefault="00AA1F08" w:rsidP="000C6D06">
      <w:pPr>
        <w:sectPr w:rsidR="00AA1F08" w:rsidSect="006A698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2"/>
    </w:p>
    <w:p w:rsidR="00AA1F08" w:rsidRDefault="00AA1F08" w:rsidP="000C6D06">
      <w:pPr>
        <w:sectPr w:rsidR="00AA1F08" w:rsidSect="006A698C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9"/>
    </w:p>
    <w:p w:rsidR="00AA1F08" w:rsidRDefault="00AA1F08" w:rsidP="000C6D06">
      <w:pPr>
        <w:sectPr w:rsidR="00AA1F08" w:rsidSect="006A698C">
          <w:headerReference w:type="even" r:id="rId40"/>
          <w:headerReference w:type="default" r:id="rId41"/>
          <w:footerReference w:type="even" r:id="rId42"/>
          <w:footerReference w:type="default" r:id="rId4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4"/>
    </w:p>
    <w:p w:rsidR="00AA1F08" w:rsidRDefault="00AA1F08" w:rsidP="000C6D06">
      <w:pPr>
        <w:sectPr w:rsidR="00AA1F08" w:rsidSect="006A698C">
          <w:headerReference w:type="even" r:id="rId45"/>
          <w:headerReference w:type="default" r:id="rId46"/>
          <w:footerReference w:type="even" r:id="rId47"/>
          <w:footerReference w:type="default" r:id="rId4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9"/>
    </w:p>
    <w:p w:rsidR="00AA1F08" w:rsidRDefault="00AA1F08" w:rsidP="000C6D06">
      <w:pPr>
        <w:sectPr w:rsidR="00AA1F08" w:rsidSect="006A698C">
          <w:headerReference w:type="even" r:id="rId50"/>
          <w:headerReference w:type="default" r:id="rId51"/>
          <w:footerReference w:type="even" r:id="rId52"/>
          <w:footerReference w:type="default" r:id="rId5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4"/>
    </w:p>
    <w:p w:rsidR="00AA1F08" w:rsidRDefault="00AA1F08" w:rsidP="000C6D06">
      <w:pPr>
        <w:sectPr w:rsidR="00AA1F08" w:rsidSect="006A698C">
          <w:headerReference w:type="even" r:id="rId55"/>
          <w:headerReference w:type="default" r:id="rId56"/>
          <w:footerReference w:type="even" r:id="rId57"/>
          <w:footerReference w:type="default" r:id="rId5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9"/>
    </w:p>
    <w:p w:rsidR="00AA1F08" w:rsidRDefault="00AA1F08" w:rsidP="000C6D06">
      <w:pPr>
        <w:sectPr w:rsidR="00AA1F08" w:rsidSect="006A698C">
          <w:headerReference w:type="even" r:id="rId60"/>
          <w:headerReference w:type="default" r:id="rId61"/>
          <w:footerReference w:type="even" r:id="rId62"/>
          <w:footerReference w:type="default" r:id="rId6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4"/>
    </w:p>
    <w:p w:rsidR="00AA1F08" w:rsidRDefault="00AA1F08" w:rsidP="000C6D06">
      <w:pPr>
        <w:sectPr w:rsidR="00AA1F08" w:rsidSect="006A698C">
          <w:headerReference w:type="even" r:id="rId65"/>
          <w:headerReference w:type="default" r:id="rId66"/>
          <w:footerReference w:type="even" r:id="rId67"/>
          <w:footerReference w:type="default" r:id="rId6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9"/>
    </w:p>
    <w:p w:rsidR="00AA1F08" w:rsidRDefault="00AA1F08" w:rsidP="000C6D06">
      <w:pPr>
        <w:sectPr w:rsidR="00AA1F08" w:rsidSect="006A698C">
          <w:headerReference w:type="even" r:id="rId70"/>
          <w:headerReference w:type="default" r:id="rId71"/>
          <w:footerReference w:type="even" r:id="rId72"/>
          <w:footerReference w:type="default" r:id="rId7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74"/>
    </w:p>
    <w:p w:rsidR="00AA1F08" w:rsidRDefault="00AA1F08" w:rsidP="000C6D06">
      <w:pPr>
        <w:sectPr w:rsidR="00AA1F08" w:rsidSect="006A698C">
          <w:headerReference w:type="even" r:id="rId75"/>
          <w:headerReference w:type="default" r:id="rId76"/>
          <w:footerReference w:type="even" r:id="rId77"/>
          <w:footerReference w:type="default" r:id="rId7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79"/>
    </w:p>
    <w:p w:rsidR="00AA1F08" w:rsidRDefault="00AA1F08" w:rsidP="000C6D06">
      <w:pPr>
        <w:sectPr w:rsidR="00AA1F08" w:rsidSect="006A698C">
          <w:headerReference w:type="even" r:id="rId80"/>
          <w:headerReference w:type="default" r:id="rId81"/>
          <w:footerReference w:type="even" r:id="rId82"/>
          <w:footerReference w:type="default" r:id="rId8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84"/>
    </w:p>
    <w:p w:rsidR="00AA1F08" w:rsidRDefault="00AA1F08" w:rsidP="000C6D06">
      <w:pPr>
        <w:sectPr w:rsidR="00AA1F08" w:rsidSect="006A698C">
          <w:headerReference w:type="even" r:id="rId85"/>
          <w:headerReference w:type="default" r:id="rId86"/>
          <w:footerReference w:type="even" r:id="rId87"/>
          <w:footerReference w:type="default" r:id="rId8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89"/>
    </w:p>
    <w:p w:rsidR="00AA1F08" w:rsidRDefault="00AA1F08" w:rsidP="0061653A">
      <w:subDoc r:id="rId90"/>
    </w:p>
    <w:sectPr w:rsidR="00AA1F08" w:rsidSect="006A698C">
      <w:headerReference w:type="even" r:id="rId91"/>
      <w:headerReference w:type="default" r:id="rId92"/>
      <w:footerReference w:type="even" r:id="rId93"/>
      <w:footerReference w:type="default" r:id="rId94"/>
      <w:type w:val="continuous"/>
      <w:pgSz w:w="11906" w:h="16838" w:code="9"/>
      <w:pgMar w:top="851" w:right="851" w:bottom="851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F08" w:rsidRDefault="00AA1F08" w:rsidP="00AA1F08">
      <w:r>
        <w:separator/>
      </w:r>
    </w:p>
  </w:endnote>
  <w:endnote w:type="continuationSeparator" w:id="0">
    <w:p w:rsidR="00AA1F08" w:rsidRDefault="00AA1F08" w:rsidP="00AA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774D8E"/>
  <w:p w:rsidR="00AA1F08" w:rsidRPr="00774D8E" w:rsidRDefault="00AA1F08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9</w:t>
    </w:r>
    <w:r>
      <w:rPr>
        <w:rFonts w:ascii="Arial" w:hAnsi="Arial"/>
        <w:sz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AA1F08" w:rsidRDefault="00AA1F08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AA1F08" w:rsidRDefault="00AA1F08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 w:rsidP="00306BC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108</w:t>
    </w:r>
    <w:r>
      <w:rPr>
        <w:rFonts w:ascii="Arial" w:hAnsi="Arial"/>
        <w:sz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AA1F08" w:rsidRDefault="00AA1F08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Pr="00BD759D" w:rsidRDefault="00AA1F08" w:rsidP="00F51B56">
    <w:pPr>
      <w:rPr>
        <w:rFonts w:ascii="Arial" w:hAnsi="Arial" w:cs="Arial"/>
        <w:sz w:val="18"/>
        <w:szCs w:val="18"/>
      </w:rPr>
    </w:pPr>
  </w:p>
  <w:p w:rsidR="00AA1F08" w:rsidRPr="00F51B56" w:rsidRDefault="00AA1F08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OG17V05.docx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Volume 5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5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134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Pr="00BD759D" w:rsidRDefault="00AA1F08" w:rsidP="00F51B56">
    <w:pPr>
      <w:rPr>
        <w:rFonts w:ascii="Arial" w:hAnsi="Arial" w:cs="Arial"/>
        <w:sz w:val="18"/>
        <w:szCs w:val="18"/>
      </w:rPr>
    </w:pPr>
  </w:p>
  <w:p w:rsidR="00AA1F08" w:rsidRPr="00F51B56" w:rsidRDefault="00AA1F08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OG17V05.docx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Volume 5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6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Pr="00BD759D" w:rsidRDefault="00AA1F08" w:rsidP="00F51B56">
    <w:pPr>
      <w:rPr>
        <w:rFonts w:ascii="Arial" w:hAnsi="Arial" w:cs="Arial"/>
        <w:sz w:val="18"/>
        <w:szCs w:val="18"/>
      </w:rPr>
    </w:pPr>
  </w:p>
  <w:p w:rsidR="00AA1F08" w:rsidRPr="00F51B56" w:rsidRDefault="00AA1F08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OG17V05.docx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7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188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AA1F08" w:rsidRDefault="00AA1F08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Pr="00BD759D" w:rsidRDefault="00AA1F08" w:rsidP="00F51B56">
    <w:pPr>
      <w:rPr>
        <w:rFonts w:ascii="Arial" w:hAnsi="Arial" w:cs="Arial"/>
        <w:sz w:val="18"/>
        <w:szCs w:val="18"/>
      </w:rPr>
    </w:pPr>
  </w:p>
  <w:p w:rsidR="00AA1F08" w:rsidRPr="00F51B56" w:rsidRDefault="00AA1F08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OG17V05.docx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Volume 5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8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215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AA1F08" w:rsidRDefault="00AA1F08"/>
  <w:p w:rsidR="00AA1F08" w:rsidRDefault="00AA1F08"/>
  <w:p w:rsidR="00AA1F08" w:rsidRDefault="00AA1F08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9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251</w:t>
    </w:r>
    <w:r>
      <w:rPr>
        <w:rFonts w:ascii="Arial" w:hAnsi="Arial"/>
        <w:sz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AA1F08" w:rsidRDefault="00AA1F08"/>
  <w:p w:rsidR="00AA1F08" w:rsidRDefault="00AA1F08"/>
  <w:p w:rsidR="00AA1F08" w:rsidRDefault="00AA1F08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10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272</w:t>
    </w:r>
    <w:r>
      <w:rPr>
        <w:rFonts w:ascii="Arial" w:hAnsi="Arial"/>
        <w:sz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AA1F08" w:rsidRDefault="00AA1F08"/>
  <w:p w:rsidR="00AA1F08" w:rsidRDefault="00AA1F08"/>
  <w:p w:rsidR="00AA1F08" w:rsidRDefault="00AA1F08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293</w:t>
    </w:r>
    <w:r>
      <w:rPr>
        <w:rFonts w:ascii="Arial" w:hAnsi="Arial"/>
        <w:sz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AA1F08" w:rsidRDefault="00AA1F08"/>
  <w:p w:rsidR="00AA1F08" w:rsidRDefault="00AA1F08"/>
  <w:p w:rsidR="00AA1F08" w:rsidRDefault="00AA1F08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314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 w:rsidP="00306BC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42</w:t>
    </w:r>
    <w:r>
      <w:rPr>
        <w:rFonts w:ascii="Arial" w:hAnsi="Arial"/>
        <w:sz w:val="18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Pr="00AC5786" w:rsidRDefault="00AA1F08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Pr="00AC5786" w:rsidRDefault="00AA1F08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376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207" w:rsidRDefault="0054600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207" w:rsidRPr="00AC5786" w:rsidRDefault="0054600E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DA3D1D">
      <w:rPr>
        <w:rFonts w:ascii="Arial" w:hAnsi="Arial"/>
        <w:noProof/>
        <w:snapToGrid w:val="0"/>
        <w:sz w:val="18"/>
      </w:rPr>
      <w:t>OG17V05.docx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289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AA1F08" w:rsidRDefault="00AA1F0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AA1F08" w:rsidRDefault="00AA1F0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 w:rsidP="00306BC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64</w:t>
    </w:r>
    <w:r>
      <w:rPr>
        <w:rFonts w:ascii="Arial" w:hAnsi="Arial"/>
        <w:sz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AA1F08" w:rsidRDefault="00AA1F08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AA1F08" w:rsidRDefault="00AA1F08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/>
  <w:p w:rsidR="00AA1F08" w:rsidRDefault="00AA1F08" w:rsidP="00306BC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80</w:t>
    </w:r>
    <w:r>
      <w:rPr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F08" w:rsidRDefault="00AA1F08" w:rsidP="00AA1F08">
      <w:r>
        <w:separator/>
      </w:r>
    </w:p>
  </w:footnote>
  <w:footnote w:type="continuationSeparator" w:id="0">
    <w:p w:rsidR="00AA1F08" w:rsidRDefault="00AA1F08" w:rsidP="00AA1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 : </w:t>
    </w:r>
    <w:ins w:id="2" w:author="Frederique DANJON" w:date="2017-11-10T14:38:00Z">
      <w:r>
        <w:rPr>
          <w:rFonts w:ascii="Arial" w:hAnsi="Arial"/>
          <w:sz w:val="18"/>
        </w:rPr>
        <w:t>14 novembre 2017</w:t>
      </w:r>
    </w:ins>
  </w:p>
  <w:p w:rsidR="00AA1F08" w:rsidRPr="00F928E0" w:rsidRDefault="00AA1F08" w:rsidP="00F928E0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>
    <w:pPr>
      <w:jc w:val="right"/>
    </w:pPr>
    <w:r>
      <w:t>GUM INFENT Déclaration Fiscale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1A4F69" w:rsidRDefault="00AA1F08" w:rsidP="00306BCF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AA1F08" w:rsidRDefault="00AA1F08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>
    <w:pPr>
      <w:jc w:val="right"/>
    </w:pPr>
    <w:r>
      <w:t>GUM INFENT Déclaration Fiscale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1A4F69" w:rsidRDefault="00AA1F08" w:rsidP="00306BCF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AA1F08" w:rsidRDefault="00AA1F08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F51B56" w:rsidRDefault="00AA1F08" w:rsidP="00F51B56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F51B56" w:rsidRDefault="00AA1F08" w:rsidP="00F51B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31 mars 2017</w:t>
    </w:r>
  </w:p>
  <w:p w:rsidR="00AA1F08" w:rsidRPr="001A4F69" w:rsidRDefault="00AA1F08" w:rsidP="00F928E0"/>
  <w:p w:rsidR="00AA1F08" w:rsidRPr="00F928E0" w:rsidRDefault="00AA1F08" w:rsidP="00F928E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F51B56" w:rsidRDefault="00AA1F08" w:rsidP="00F51B56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F51B56" w:rsidRDefault="00AA1F08" w:rsidP="00F51B56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te de mise à jour: 30/03/1999</w:t>
    </w:r>
    <w:r>
      <w:tab/>
      <w:t>2000</w:t>
    </w:r>
    <w:r>
      <w:tab/>
      <w:t>Guide utilisateur français EDI-TVA</w:t>
    </w:r>
  </w:p>
  <w:p w:rsidR="00AA1F08" w:rsidRDefault="00AA1F08">
    <w:pPr>
      <w:jc w:val="right"/>
    </w:pPr>
    <w:r>
      <w:t>GUM INFENT Déclaration Fiscale</w:t>
    </w:r>
  </w:p>
  <w:p w:rsidR="00AA1F08" w:rsidRDefault="00AA1F08"/>
  <w:p w:rsidR="00AA1F08" w:rsidRDefault="00AA1F08">
    <w:r>
      <w:t>pa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10 avril 2017</w:t>
    </w:r>
  </w:p>
  <w:p w:rsidR="00AA1F08" w:rsidRPr="00EC69F0" w:rsidRDefault="00AA1F08" w:rsidP="00EC69F0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te de mise à jour: 30/03/1999</w:t>
    </w:r>
    <w:r>
      <w:tab/>
      <w:t>2000</w:t>
    </w:r>
    <w:r>
      <w:tab/>
      <w:t>Guide utilisateur français EDI-TVA</w:t>
    </w:r>
  </w:p>
  <w:p w:rsidR="00AA1F08" w:rsidRDefault="00AA1F08">
    <w:pPr>
      <w:jc w:val="right"/>
    </w:pPr>
    <w:r>
      <w:t>GUM INFENT Déclaration Fiscale</w:t>
    </w:r>
  </w:p>
  <w:p w:rsidR="00AA1F08" w:rsidRDefault="00AA1F08"/>
  <w:p w:rsidR="00AA1F08" w:rsidRDefault="00AA1F08">
    <w:r>
      <w:t>pa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EC69F0" w:rsidRDefault="00AA1F08" w:rsidP="00EC69F0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te de mise à jour: 30/03/1999</w:t>
    </w:r>
    <w:r>
      <w:tab/>
      <w:t>2000</w:t>
    </w:r>
    <w:r>
      <w:tab/>
      <w:t>Guide utilisateur français EDI-TVA</w:t>
    </w:r>
  </w:p>
  <w:p w:rsidR="00AA1F08" w:rsidRDefault="00AA1F08">
    <w:pPr>
      <w:jc w:val="right"/>
    </w:pPr>
    <w:r>
      <w:t>GUM INFENT Déclaration Fiscale</w:t>
    </w:r>
  </w:p>
  <w:p w:rsidR="00AA1F08" w:rsidRDefault="00AA1F08"/>
  <w:p w:rsidR="00AA1F08" w:rsidRDefault="00AA1F08">
    <w:r>
      <w:t>pa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EC69F0" w:rsidRDefault="00AA1F08" w:rsidP="00EC69F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 : </w:t>
    </w:r>
    <w:ins w:id="7" w:author="Frederique DANJON" w:date="2017-11-10T14:39:00Z">
      <w:r>
        <w:rPr>
          <w:rFonts w:ascii="Arial" w:hAnsi="Arial"/>
          <w:sz w:val="18"/>
        </w:rPr>
        <w:t>14 novembre 2017</w:t>
      </w:r>
    </w:ins>
  </w:p>
  <w:p w:rsidR="00AA1F08" w:rsidRPr="00774D8E" w:rsidRDefault="00AA1F08" w:rsidP="00774D8E">
    <w:pPr>
      <w:pStyle w:val="En-tte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te de mise à jour: 30/03/1999</w:t>
    </w:r>
    <w:r>
      <w:tab/>
      <w:t>2000</w:t>
    </w:r>
    <w:r>
      <w:tab/>
      <w:t>Guide utilisateur français EDI-TVA</w:t>
    </w:r>
  </w:p>
  <w:p w:rsidR="00AA1F08" w:rsidRDefault="00AA1F08">
    <w:pPr>
      <w:jc w:val="right"/>
    </w:pPr>
    <w:r>
      <w:t>GUM INFENT Déclaration Fiscale</w:t>
    </w:r>
  </w:p>
  <w:p w:rsidR="00AA1F08" w:rsidRDefault="00AA1F08"/>
  <w:p w:rsidR="00AA1F08" w:rsidRDefault="00AA1F08">
    <w:r>
      <w:t>pa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EC69F0" w:rsidRDefault="00AA1F08" w:rsidP="00EC69F0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10 avril 2017</w:t>
    </w:r>
  </w:p>
  <w:p w:rsidR="00AA1F08" w:rsidRPr="007721A9" w:rsidRDefault="00AA1F08" w:rsidP="007721A9">
    <w:pPr>
      <w:pStyle w:val="En-tt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10 avril 2017</w:t>
    </w:r>
  </w:p>
  <w:p w:rsidR="00AA1F08" w:rsidRPr="007721A9" w:rsidRDefault="00AA1F08" w:rsidP="007721A9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207" w:rsidRDefault="0054600E">
    <w:r>
      <w:t>Date de mise à jour: 30/03/1999</w:t>
    </w:r>
    <w:r>
      <w:tab/>
      <w:t>2000</w:t>
    </w:r>
    <w:r>
      <w:tab/>
      <w:t>Guide utilisateur français EDI-TDFC</w:t>
    </w:r>
  </w:p>
  <w:p w:rsidR="00574207" w:rsidRDefault="00AA1F08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207" w:rsidRDefault="0054600E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10 avril 2017</w:t>
    </w:r>
  </w:p>
  <w:p w:rsidR="00574207" w:rsidRPr="007721A9" w:rsidRDefault="00AA1F08" w:rsidP="007721A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>
    <w:pPr>
      <w:jc w:val="right"/>
    </w:pPr>
    <w:r>
      <w:t>GUM INFENT Déclaration Fiscale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1A4F69" w:rsidRDefault="00AA1F08" w:rsidP="00306BC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AA1F08" w:rsidRDefault="00AA1F08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r>
      <w:t>Date de mise à jour: 30/03/1999</w:t>
    </w:r>
    <w:r>
      <w:tab/>
      <w:t>2000</w:t>
    </w:r>
    <w:r>
      <w:tab/>
      <w:t>Guide utilisateur français EDI-TDFC</w:t>
    </w:r>
  </w:p>
  <w:p w:rsidR="00AA1F08" w:rsidRDefault="00AA1F08">
    <w:pPr>
      <w:jc w:val="right"/>
    </w:pPr>
    <w:r>
      <w:t>GUM INFENT Déclaration Fiscale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AA1F08" w:rsidRPr="001A4F69" w:rsidRDefault="00AA1F08" w:rsidP="00306BC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F08" w:rsidRDefault="00AA1F0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AA1F08" w:rsidRDefault="00AA1F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0BAA355C"/>
    <w:multiLevelType w:val="hybridMultilevel"/>
    <w:tmpl w:val="96607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8" w15:restartNumberingAfterBreak="0">
    <w:nsid w:val="0F8E7C63"/>
    <w:multiLevelType w:val="hybridMultilevel"/>
    <w:tmpl w:val="46241E72"/>
    <w:styleLink w:val="StyleAvecpucesSymbolsymboleAvant075cmSuspendu071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50B5A"/>
    <w:multiLevelType w:val="multilevel"/>
    <w:tmpl w:val="ECD8B7F6"/>
    <w:styleLink w:val="Numros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87B6145"/>
    <w:multiLevelType w:val="hybridMultilevel"/>
    <w:tmpl w:val="BAA291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A678C9"/>
    <w:multiLevelType w:val="hybridMultilevel"/>
    <w:tmpl w:val="1F600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32279"/>
    <w:multiLevelType w:val="hybridMultilevel"/>
    <w:tmpl w:val="73CA9E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A0A58"/>
    <w:multiLevelType w:val="hybridMultilevel"/>
    <w:tmpl w:val="F292901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B2440D"/>
    <w:multiLevelType w:val="hybridMultilevel"/>
    <w:tmpl w:val="690EA73A"/>
    <w:lvl w:ilvl="0" w:tplc="690A11E2">
      <w:start w:val="5"/>
      <w:numFmt w:val="decimal"/>
      <w:pStyle w:val="StyleSom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9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D465CF4"/>
    <w:multiLevelType w:val="hybridMultilevel"/>
    <w:tmpl w:val="8834A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C262B"/>
    <w:multiLevelType w:val="hybridMultilevel"/>
    <w:tmpl w:val="FB1C1B26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01A2F7A"/>
    <w:multiLevelType w:val="hybridMultilevel"/>
    <w:tmpl w:val="47002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D0121"/>
    <w:multiLevelType w:val="hybridMultilevel"/>
    <w:tmpl w:val="34889558"/>
    <w:lvl w:ilvl="0" w:tplc="BCD4B36E">
      <w:start w:val="1"/>
      <w:numFmt w:val="decimal"/>
      <w:pStyle w:val="TM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F44FD"/>
    <w:multiLevelType w:val="hybridMultilevel"/>
    <w:tmpl w:val="9BA0D58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E2861C7"/>
    <w:multiLevelType w:val="multilevel"/>
    <w:tmpl w:val="A63A7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18745D0"/>
    <w:multiLevelType w:val="hybridMultilevel"/>
    <w:tmpl w:val="F85A3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B3488"/>
    <w:multiLevelType w:val="multilevel"/>
    <w:tmpl w:val="BB2C067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5B6B34"/>
    <w:multiLevelType w:val="hybridMultilevel"/>
    <w:tmpl w:val="E1DC62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42AFD"/>
    <w:multiLevelType w:val="hybridMultilevel"/>
    <w:tmpl w:val="CF3A9B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2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4"/>
  </w:num>
  <w:num w:numId="8">
    <w:abstractNumId w:val="16"/>
  </w:num>
  <w:num w:numId="9">
    <w:abstractNumId w:val="14"/>
  </w:num>
  <w:num w:numId="10">
    <w:abstractNumId w:val="5"/>
  </w:num>
  <w:num w:numId="11">
    <w:abstractNumId w:val="9"/>
  </w:num>
  <w:num w:numId="12">
    <w:abstractNumId w:val="17"/>
  </w:num>
  <w:num w:numId="13">
    <w:abstractNumId w:val="8"/>
  </w:num>
  <w:num w:numId="14">
    <w:abstractNumId w:val="7"/>
  </w:num>
  <w:num w:numId="15">
    <w:abstractNumId w:val="20"/>
  </w:num>
  <w:num w:numId="16">
    <w:abstractNumId w:val="2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18"/>
  </w:num>
  <w:num w:numId="19">
    <w:abstractNumId w:val="23"/>
  </w:num>
  <w:num w:numId="20">
    <w:abstractNumId w:val="12"/>
  </w:num>
  <w:num w:numId="21">
    <w:abstractNumId w:val="21"/>
  </w:num>
  <w:num w:numId="22">
    <w:abstractNumId w:val="29"/>
    <w:lvlOverride w:ilvl="0">
      <w:startOverride w:val="6"/>
    </w:lvlOverride>
  </w:num>
  <w:num w:numId="23">
    <w:abstractNumId w:val="15"/>
  </w:num>
  <w:num w:numId="24">
    <w:abstractNumId w:val="26"/>
  </w:num>
  <w:num w:numId="25">
    <w:abstractNumId w:val="6"/>
  </w:num>
  <w:num w:numId="26">
    <w:abstractNumId w:val="10"/>
  </w:num>
  <w:num w:numId="27">
    <w:abstractNumId w:val="27"/>
  </w:num>
  <w:num w:numId="28">
    <w:abstractNumId w:val="31"/>
  </w:num>
  <w:num w:numId="29">
    <w:abstractNumId w:val="3"/>
  </w:num>
  <w:num w:numId="30">
    <w:abstractNumId w:val="22"/>
  </w:num>
  <w:num w:numId="31">
    <w:abstractNumId w:val="25"/>
  </w:num>
  <w:num w:numId="32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que DANJON">
    <w15:presenceInfo w15:providerId="AD" w15:userId="S-1-5-21-884257571-1119626247-1513495041-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14"/>
    <w:rsid w:val="00000608"/>
    <w:rsid w:val="00000C6A"/>
    <w:rsid w:val="000013AD"/>
    <w:rsid w:val="00003EE6"/>
    <w:rsid w:val="00003F07"/>
    <w:rsid w:val="00011326"/>
    <w:rsid w:val="00013502"/>
    <w:rsid w:val="00016B18"/>
    <w:rsid w:val="00020351"/>
    <w:rsid w:val="000216D6"/>
    <w:rsid w:val="000267C5"/>
    <w:rsid w:val="0002738F"/>
    <w:rsid w:val="0004444C"/>
    <w:rsid w:val="000474BD"/>
    <w:rsid w:val="00047E5C"/>
    <w:rsid w:val="000544CD"/>
    <w:rsid w:val="00054F83"/>
    <w:rsid w:val="000636C3"/>
    <w:rsid w:val="00071D9E"/>
    <w:rsid w:val="000720BF"/>
    <w:rsid w:val="00082DDB"/>
    <w:rsid w:val="00082DF3"/>
    <w:rsid w:val="0008327B"/>
    <w:rsid w:val="00083836"/>
    <w:rsid w:val="00085335"/>
    <w:rsid w:val="00090B18"/>
    <w:rsid w:val="00092B9D"/>
    <w:rsid w:val="000945E9"/>
    <w:rsid w:val="00094CB2"/>
    <w:rsid w:val="0009545F"/>
    <w:rsid w:val="000A3307"/>
    <w:rsid w:val="000B05B7"/>
    <w:rsid w:val="000B18AB"/>
    <w:rsid w:val="000B1B79"/>
    <w:rsid w:val="000B4E53"/>
    <w:rsid w:val="000B62C6"/>
    <w:rsid w:val="000C1B51"/>
    <w:rsid w:val="000C296B"/>
    <w:rsid w:val="000C29ED"/>
    <w:rsid w:val="000C47C2"/>
    <w:rsid w:val="000C6D06"/>
    <w:rsid w:val="000C70D3"/>
    <w:rsid w:val="000D2EA2"/>
    <w:rsid w:val="000E00EC"/>
    <w:rsid w:val="000E44D4"/>
    <w:rsid w:val="000E7288"/>
    <w:rsid w:val="000F58E6"/>
    <w:rsid w:val="000F5F56"/>
    <w:rsid w:val="000F7743"/>
    <w:rsid w:val="00100716"/>
    <w:rsid w:val="001073C7"/>
    <w:rsid w:val="001159A3"/>
    <w:rsid w:val="00120F35"/>
    <w:rsid w:val="001257F4"/>
    <w:rsid w:val="001307EE"/>
    <w:rsid w:val="00134AD4"/>
    <w:rsid w:val="001407D3"/>
    <w:rsid w:val="0014359E"/>
    <w:rsid w:val="00145E0D"/>
    <w:rsid w:val="001501C6"/>
    <w:rsid w:val="00151C26"/>
    <w:rsid w:val="00153AE9"/>
    <w:rsid w:val="00154044"/>
    <w:rsid w:val="00163318"/>
    <w:rsid w:val="00166AC5"/>
    <w:rsid w:val="00170F2A"/>
    <w:rsid w:val="001718D1"/>
    <w:rsid w:val="001774C2"/>
    <w:rsid w:val="0018144D"/>
    <w:rsid w:val="00190A24"/>
    <w:rsid w:val="00196B02"/>
    <w:rsid w:val="001B47CF"/>
    <w:rsid w:val="001C0748"/>
    <w:rsid w:val="001C3D42"/>
    <w:rsid w:val="001C598D"/>
    <w:rsid w:val="001D0216"/>
    <w:rsid w:val="001D22E7"/>
    <w:rsid w:val="001D43CC"/>
    <w:rsid w:val="001D74FA"/>
    <w:rsid w:val="001E50E2"/>
    <w:rsid w:val="001E5EC1"/>
    <w:rsid w:val="001E6A5E"/>
    <w:rsid w:val="001E7F92"/>
    <w:rsid w:val="001F143A"/>
    <w:rsid w:val="001F14E1"/>
    <w:rsid w:val="00201070"/>
    <w:rsid w:val="002072CE"/>
    <w:rsid w:val="00216308"/>
    <w:rsid w:val="00217D7D"/>
    <w:rsid w:val="00220D67"/>
    <w:rsid w:val="00221172"/>
    <w:rsid w:val="0022305F"/>
    <w:rsid w:val="00225689"/>
    <w:rsid w:val="00225BCC"/>
    <w:rsid w:val="00227E7F"/>
    <w:rsid w:val="00232ABC"/>
    <w:rsid w:val="00232C08"/>
    <w:rsid w:val="00233A40"/>
    <w:rsid w:val="00235142"/>
    <w:rsid w:val="00236FBB"/>
    <w:rsid w:val="00246901"/>
    <w:rsid w:val="00246E8F"/>
    <w:rsid w:val="002525B4"/>
    <w:rsid w:val="002554BE"/>
    <w:rsid w:val="00257530"/>
    <w:rsid w:val="002601FC"/>
    <w:rsid w:val="00270CC3"/>
    <w:rsid w:val="00271FD9"/>
    <w:rsid w:val="00273D9A"/>
    <w:rsid w:val="00282A16"/>
    <w:rsid w:val="00283287"/>
    <w:rsid w:val="002833F6"/>
    <w:rsid w:val="00283839"/>
    <w:rsid w:val="002839AF"/>
    <w:rsid w:val="00283FC6"/>
    <w:rsid w:val="0028594C"/>
    <w:rsid w:val="00286FB7"/>
    <w:rsid w:val="002958DC"/>
    <w:rsid w:val="002A0FC6"/>
    <w:rsid w:val="002A64CA"/>
    <w:rsid w:val="002B1D14"/>
    <w:rsid w:val="002B4C4B"/>
    <w:rsid w:val="002B7EA2"/>
    <w:rsid w:val="002C1F18"/>
    <w:rsid w:val="002D1331"/>
    <w:rsid w:val="002E43EB"/>
    <w:rsid w:val="002E6710"/>
    <w:rsid w:val="002F3875"/>
    <w:rsid w:val="002F455D"/>
    <w:rsid w:val="002F7BA7"/>
    <w:rsid w:val="00301000"/>
    <w:rsid w:val="00305FA7"/>
    <w:rsid w:val="00307241"/>
    <w:rsid w:val="00310DE9"/>
    <w:rsid w:val="00314941"/>
    <w:rsid w:val="00316CFF"/>
    <w:rsid w:val="00323D82"/>
    <w:rsid w:val="00324DCE"/>
    <w:rsid w:val="003305B6"/>
    <w:rsid w:val="00333720"/>
    <w:rsid w:val="003350F3"/>
    <w:rsid w:val="00336216"/>
    <w:rsid w:val="00337405"/>
    <w:rsid w:val="00337814"/>
    <w:rsid w:val="00337DA4"/>
    <w:rsid w:val="003478F8"/>
    <w:rsid w:val="00347980"/>
    <w:rsid w:val="003607A2"/>
    <w:rsid w:val="00361C0C"/>
    <w:rsid w:val="003633C0"/>
    <w:rsid w:val="00363D30"/>
    <w:rsid w:val="00366077"/>
    <w:rsid w:val="003915CC"/>
    <w:rsid w:val="00395A84"/>
    <w:rsid w:val="0039769D"/>
    <w:rsid w:val="003A01B4"/>
    <w:rsid w:val="003A0318"/>
    <w:rsid w:val="003A23FA"/>
    <w:rsid w:val="003A3115"/>
    <w:rsid w:val="003A5E1B"/>
    <w:rsid w:val="003B67B9"/>
    <w:rsid w:val="003B6ED4"/>
    <w:rsid w:val="003B7993"/>
    <w:rsid w:val="003C109B"/>
    <w:rsid w:val="003C2897"/>
    <w:rsid w:val="003C3046"/>
    <w:rsid w:val="003C7D87"/>
    <w:rsid w:val="003D1BE3"/>
    <w:rsid w:val="003D4D99"/>
    <w:rsid w:val="003D6868"/>
    <w:rsid w:val="003E0DA7"/>
    <w:rsid w:val="003E38E3"/>
    <w:rsid w:val="003E39DB"/>
    <w:rsid w:val="003F3820"/>
    <w:rsid w:val="003F5BD6"/>
    <w:rsid w:val="004066F3"/>
    <w:rsid w:val="00407384"/>
    <w:rsid w:val="004114B6"/>
    <w:rsid w:val="00413B6C"/>
    <w:rsid w:val="00427884"/>
    <w:rsid w:val="00434670"/>
    <w:rsid w:val="004359EA"/>
    <w:rsid w:val="004403F9"/>
    <w:rsid w:val="0044185D"/>
    <w:rsid w:val="004435C5"/>
    <w:rsid w:val="00445547"/>
    <w:rsid w:val="00447BF7"/>
    <w:rsid w:val="00454106"/>
    <w:rsid w:val="00454668"/>
    <w:rsid w:val="004548CB"/>
    <w:rsid w:val="004550A2"/>
    <w:rsid w:val="004551BE"/>
    <w:rsid w:val="00456675"/>
    <w:rsid w:val="00460B12"/>
    <w:rsid w:val="00461556"/>
    <w:rsid w:val="0046626C"/>
    <w:rsid w:val="00467D60"/>
    <w:rsid w:val="004704F8"/>
    <w:rsid w:val="004711C5"/>
    <w:rsid w:val="0047258E"/>
    <w:rsid w:val="0047358B"/>
    <w:rsid w:val="00482094"/>
    <w:rsid w:val="004820F1"/>
    <w:rsid w:val="004857CD"/>
    <w:rsid w:val="00485AAD"/>
    <w:rsid w:val="00485E82"/>
    <w:rsid w:val="00486E0C"/>
    <w:rsid w:val="00487EB4"/>
    <w:rsid w:val="004928BB"/>
    <w:rsid w:val="004958C3"/>
    <w:rsid w:val="0049687A"/>
    <w:rsid w:val="004A1AE7"/>
    <w:rsid w:val="004A2B5A"/>
    <w:rsid w:val="004A48DD"/>
    <w:rsid w:val="004A64FA"/>
    <w:rsid w:val="004A7B59"/>
    <w:rsid w:val="004B29A9"/>
    <w:rsid w:val="004B2E50"/>
    <w:rsid w:val="004B5E6F"/>
    <w:rsid w:val="004C0B34"/>
    <w:rsid w:val="004C1E59"/>
    <w:rsid w:val="004C209A"/>
    <w:rsid w:val="004C32D4"/>
    <w:rsid w:val="004C348C"/>
    <w:rsid w:val="004D2380"/>
    <w:rsid w:val="004E11DF"/>
    <w:rsid w:val="004E1811"/>
    <w:rsid w:val="004E7BED"/>
    <w:rsid w:val="004F7378"/>
    <w:rsid w:val="004F7651"/>
    <w:rsid w:val="00507087"/>
    <w:rsid w:val="005079FB"/>
    <w:rsid w:val="00511CB9"/>
    <w:rsid w:val="00516542"/>
    <w:rsid w:val="00516A2C"/>
    <w:rsid w:val="005208A3"/>
    <w:rsid w:val="00520EFF"/>
    <w:rsid w:val="00521DE5"/>
    <w:rsid w:val="00522E70"/>
    <w:rsid w:val="00535EDA"/>
    <w:rsid w:val="00540EA8"/>
    <w:rsid w:val="00541665"/>
    <w:rsid w:val="0054600E"/>
    <w:rsid w:val="00547EDC"/>
    <w:rsid w:val="005505F2"/>
    <w:rsid w:val="0055261C"/>
    <w:rsid w:val="00555A32"/>
    <w:rsid w:val="00556DC5"/>
    <w:rsid w:val="0056228E"/>
    <w:rsid w:val="005664FD"/>
    <w:rsid w:val="00570F7F"/>
    <w:rsid w:val="00575A2F"/>
    <w:rsid w:val="00576BD0"/>
    <w:rsid w:val="00586A76"/>
    <w:rsid w:val="00592AE7"/>
    <w:rsid w:val="0059566E"/>
    <w:rsid w:val="005A1A24"/>
    <w:rsid w:val="005C7624"/>
    <w:rsid w:val="005D59BE"/>
    <w:rsid w:val="005D5F87"/>
    <w:rsid w:val="005E1696"/>
    <w:rsid w:val="005E2A53"/>
    <w:rsid w:val="005E459F"/>
    <w:rsid w:val="005E559C"/>
    <w:rsid w:val="005E6947"/>
    <w:rsid w:val="005F1D3B"/>
    <w:rsid w:val="005F1F88"/>
    <w:rsid w:val="005F76E6"/>
    <w:rsid w:val="006003D2"/>
    <w:rsid w:val="00601F67"/>
    <w:rsid w:val="0060302C"/>
    <w:rsid w:val="006074A6"/>
    <w:rsid w:val="006148FD"/>
    <w:rsid w:val="0061653A"/>
    <w:rsid w:val="00621B86"/>
    <w:rsid w:val="006228AB"/>
    <w:rsid w:val="00622C74"/>
    <w:rsid w:val="0062765C"/>
    <w:rsid w:val="00630EFC"/>
    <w:rsid w:val="00634872"/>
    <w:rsid w:val="0063656D"/>
    <w:rsid w:val="0064049C"/>
    <w:rsid w:val="0064637B"/>
    <w:rsid w:val="0064713D"/>
    <w:rsid w:val="00650075"/>
    <w:rsid w:val="00656D82"/>
    <w:rsid w:val="00656DEA"/>
    <w:rsid w:val="00660772"/>
    <w:rsid w:val="0066339A"/>
    <w:rsid w:val="006670CB"/>
    <w:rsid w:val="006716DF"/>
    <w:rsid w:val="00671B6E"/>
    <w:rsid w:val="00672714"/>
    <w:rsid w:val="0067582C"/>
    <w:rsid w:val="006808DF"/>
    <w:rsid w:val="00683A09"/>
    <w:rsid w:val="0068492E"/>
    <w:rsid w:val="006915EE"/>
    <w:rsid w:val="00695252"/>
    <w:rsid w:val="006A089D"/>
    <w:rsid w:val="006A1777"/>
    <w:rsid w:val="006A698C"/>
    <w:rsid w:val="006B117E"/>
    <w:rsid w:val="006B3389"/>
    <w:rsid w:val="006B6773"/>
    <w:rsid w:val="006C49BF"/>
    <w:rsid w:val="006C60CC"/>
    <w:rsid w:val="006C632F"/>
    <w:rsid w:val="006D2B8E"/>
    <w:rsid w:val="006D63F5"/>
    <w:rsid w:val="006E1E2E"/>
    <w:rsid w:val="006E2BBF"/>
    <w:rsid w:val="006E3A7F"/>
    <w:rsid w:val="006E588C"/>
    <w:rsid w:val="006E6B96"/>
    <w:rsid w:val="006F2547"/>
    <w:rsid w:val="006F2956"/>
    <w:rsid w:val="006F50CA"/>
    <w:rsid w:val="006F5521"/>
    <w:rsid w:val="0070408B"/>
    <w:rsid w:val="0070552D"/>
    <w:rsid w:val="00710544"/>
    <w:rsid w:val="0071521F"/>
    <w:rsid w:val="00720BDF"/>
    <w:rsid w:val="0072526E"/>
    <w:rsid w:val="00730BE1"/>
    <w:rsid w:val="00732233"/>
    <w:rsid w:val="00734F3F"/>
    <w:rsid w:val="00735304"/>
    <w:rsid w:val="00740473"/>
    <w:rsid w:val="00741377"/>
    <w:rsid w:val="00741E13"/>
    <w:rsid w:val="00751263"/>
    <w:rsid w:val="00751387"/>
    <w:rsid w:val="0075514A"/>
    <w:rsid w:val="00761CA5"/>
    <w:rsid w:val="00770F22"/>
    <w:rsid w:val="0077637C"/>
    <w:rsid w:val="007777FC"/>
    <w:rsid w:val="0078699D"/>
    <w:rsid w:val="00787440"/>
    <w:rsid w:val="00792B0A"/>
    <w:rsid w:val="00795687"/>
    <w:rsid w:val="0079631E"/>
    <w:rsid w:val="007968BA"/>
    <w:rsid w:val="007A0447"/>
    <w:rsid w:val="007A2B3A"/>
    <w:rsid w:val="007A3206"/>
    <w:rsid w:val="007A396C"/>
    <w:rsid w:val="007A5770"/>
    <w:rsid w:val="007A69C4"/>
    <w:rsid w:val="007A72BA"/>
    <w:rsid w:val="007D1142"/>
    <w:rsid w:val="007D12DC"/>
    <w:rsid w:val="007D1797"/>
    <w:rsid w:val="007D2686"/>
    <w:rsid w:val="007D5B3C"/>
    <w:rsid w:val="007E2043"/>
    <w:rsid w:val="007E37F3"/>
    <w:rsid w:val="007E6FDB"/>
    <w:rsid w:val="007F22E5"/>
    <w:rsid w:val="008001E8"/>
    <w:rsid w:val="0080261B"/>
    <w:rsid w:val="008038AC"/>
    <w:rsid w:val="008047E9"/>
    <w:rsid w:val="00804A1E"/>
    <w:rsid w:val="008106E6"/>
    <w:rsid w:val="00810BA2"/>
    <w:rsid w:val="00812686"/>
    <w:rsid w:val="008142DE"/>
    <w:rsid w:val="0081472D"/>
    <w:rsid w:val="008164B3"/>
    <w:rsid w:val="00816B02"/>
    <w:rsid w:val="008272D6"/>
    <w:rsid w:val="008340BB"/>
    <w:rsid w:val="008377EB"/>
    <w:rsid w:val="008444D6"/>
    <w:rsid w:val="00845FE9"/>
    <w:rsid w:val="00846F41"/>
    <w:rsid w:val="008542D5"/>
    <w:rsid w:val="00855F2E"/>
    <w:rsid w:val="00856934"/>
    <w:rsid w:val="00856C21"/>
    <w:rsid w:val="00857D5C"/>
    <w:rsid w:val="008601CD"/>
    <w:rsid w:val="0086045E"/>
    <w:rsid w:val="008618C1"/>
    <w:rsid w:val="00870D14"/>
    <w:rsid w:val="00870FCE"/>
    <w:rsid w:val="008717CC"/>
    <w:rsid w:val="00872F3E"/>
    <w:rsid w:val="0089019D"/>
    <w:rsid w:val="00896474"/>
    <w:rsid w:val="008A143B"/>
    <w:rsid w:val="008A2614"/>
    <w:rsid w:val="008A721D"/>
    <w:rsid w:val="008B00A0"/>
    <w:rsid w:val="008B1B50"/>
    <w:rsid w:val="008C5DCA"/>
    <w:rsid w:val="008D052C"/>
    <w:rsid w:val="008D1F03"/>
    <w:rsid w:val="008D3D93"/>
    <w:rsid w:val="008D427F"/>
    <w:rsid w:val="008E093D"/>
    <w:rsid w:val="008F2786"/>
    <w:rsid w:val="009014FF"/>
    <w:rsid w:val="00901DA0"/>
    <w:rsid w:val="00903D64"/>
    <w:rsid w:val="0091012D"/>
    <w:rsid w:val="00910C2E"/>
    <w:rsid w:val="009126EB"/>
    <w:rsid w:val="00912AB1"/>
    <w:rsid w:val="0091364C"/>
    <w:rsid w:val="009175C7"/>
    <w:rsid w:val="009179C4"/>
    <w:rsid w:val="0093122A"/>
    <w:rsid w:val="009328C4"/>
    <w:rsid w:val="00932AF8"/>
    <w:rsid w:val="0093594B"/>
    <w:rsid w:val="00936C9B"/>
    <w:rsid w:val="00942ABF"/>
    <w:rsid w:val="00947B68"/>
    <w:rsid w:val="009501E1"/>
    <w:rsid w:val="009510EB"/>
    <w:rsid w:val="00952BC4"/>
    <w:rsid w:val="009606BB"/>
    <w:rsid w:val="00966AF1"/>
    <w:rsid w:val="00966DD3"/>
    <w:rsid w:val="009762E6"/>
    <w:rsid w:val="00977872"/>
    <w:rsid w:val="009801F8"/>
    <w:rsid w:val="009806B8"/>
    <w:rsid w:val="00981B94"/>
    <w:rsid w:val="00993BE2"/>
    <w:rsid w:val="009961AE"/>
    <w:rsid w:val="009A1F07"/>
    <w:rsid w:val="009A74BD"/>
    <w:rsid w:val="009A7822"/>
    <w:rsid w:val="009B34D1"/>
    <w:rsid w:val="009C1A95"/>
    <w:rsid w:val="009C27DE"/>
    <w:rsid w:val="009C356C"/>
    <w:rsid w:val="009C6E92"/>
    <w:rsid w:val="009D187C"/>
    <w:rsid w:val="009D330D"/>
    <w:rsid w:val="009D6A9D"/>
    <w:rsid w:val="009D7A9C"/>
    <w:rsid w:val="009E398B"/>
    <w:rsid w:val="009F008B"/>
    <w:rsid w:val="009F2D25"/>
    <w:rsid w:val="00A04929"/>
    <w:rsid w:val="00A05F7D"/>
    <w:rsid w:val="00A10F9B"/>
    <w:rsid w:val="00A12888"/>
    <w:rsid w:val="00A14E20"/>
    <w:rsid w:val="00A150F6"/>
    <w:rsid w:val="00A15F9D"/>
    <w:rsid w:val="00A164A3"/>
    <w:rsid w:val="00A16700"/>
    <w:rsid w:val="00A209BE"/>
    <w:rsid w:val="00A25D77"/>
    <w:rsid w:val="00A27159"/>
    <w:rsid w:val="00A32679"/>
    <w:rsid w:val="00A33134"/>
    <w:rsid w:val="00A44003"/>
    <w:rsid w:val="00A4400E"/>
    <w:rsid w:val="00A4507E"/>
    <w:rsid w:val="00A466D7"/>
    <w:rsid w:val="00A56BFF"/>
    <w:rsid w:val="00A61E50"/>
    <w:rsid w:val="00A62D56"/>
    <w:rsid w:val="00A64365"/>
    <w:rsid w:val="00A74D9C"/>
    <w:rsid w:val="00A7522B"/>
    <w:rsid w:val="00A8336C"/>
    <w:rsid w:val="00A922B4"/>
    <w:rsid w:val="00A92F8F"/>
    <w:rsid w:val="00A93953"/>
    <w:rsid w:val="00A95A0C"/>
    <w:rsid w:val="00A95FEE"/>
    <w:rsid w:val="00AA1F08"/>
    <w:rsid w:val="00AA368E"/>
    <w:rsid w:val="00AA455D"/>
    <w:rsid w:val="00AB5559"/>
    <w:rsid w:val="00AC25A7"/>
    <w:rsid w:val="00AC34F2"/>
    <w:rsid w:val="00AC5B22"/>
    <w:rsid w:val="00AD1C82"/>
    <w:rsid w:val="00AD346A"/>
    <w:rsid w:val="00AD4216"/>
    <w:rsid w:val="00AD5B30"/>
    <w:rsid w:val="00AD5E26"/>
    <w:rsid w:val="00AE1907"/>
    <w:rsid w:val="00AE21E9"/>
    <w:rsid w:val="00AE2D96"/>
    <w:rsid w:val="00AE5719"/>
    <w:rsid w:val="00AF1FDA"/>
    <w:rsid w:val="00AF3AFA"/>
    <w:rsid w:val="00AF3DE5"/>
    <w:rsid w:val="00B024B4"/>
    <w:rsid w:val="00B03B01"/>
    <w:rsid w:val="00B0432C"/>
    <w:rsid w:val="00B11648"/>
    <w:rsid w:val="00B125FF"/>
    <w:rsid w:val="00B1489B"/>
    <w:rsid w:val="00B14958"/>
    <w:rsid w:val="00B15A84"/>
    <w:rsid w:val="00B16969"/>
    <w:rsid w:val="00B23CE4"/>
    <w:rsid w:val="00B25AFF"/>
    <w:rsid w:val="00B25DA8"/>
    <w:rsid w:val="00B3277A"/>
    <w:rsid w:val="00B4093B"/>
    <w:rsid w:val="00B43952"/>
    <w:rsid w:val="00B4632E"/>
    <w:rsid w:val="00B51C43"/>
    <w:rsid w:val="00B563C4"/>
    <w:rsid w:val="00B576E5"/>
    <w:rsid w:val="00B63EA9"/>
    <w:rsid w:val="00B73515"/>
    <w:rsid w:val="00B76DCF"/>
    <w:rsid w:val="00B80E1E"/>
    <w:rsid w:val="00B813D9"/>
    <w:rsid w:val="00B81F24"/>
    <w:rsid w:val="00B84C0F"/>
    <w:rsid w:val="00B863C3"/>
    <w:rsid w:val="00B87B80"/>
    <w:rsid w:val="00B90FA7"/>
    <w:rsid w:val="00B91446"/>
    <w:rsid w:val="00B928B1"/>
    <w:rsid w:val="00B93195"/>
    <w:rsid w:val="00B9401F"/>
    <w:rsid w:val="00B9426B"/>
    <w:rsid w:val="00B96D84"/>
    <w:rsid w:val="00BA120C"/>
    <w:rsid w:val="00BA2481"/>
    <w:rsid w:val="00BA3BFE"/>
    <w:rsid w:val="00BA3D33"/>
    <w:rsid w:val="00BA73F4"/>
    <w:rsid w:val="00BB028C"/>
    <w:rsid w:val="00BB1007"/>
    <w:rsid w:val="00BB1630"/>
    <w:rsid w:val="00BB3B30"/>
    <w:rsid w:val="00BB4A4B"/>
    <w:rsid w:val="00BB599D"/>
    <w:rsid w:val="00BB73C6"/>
    <w:rsid w:val="00BC6EE2"/>
    <w:rsid w:val="00BD13EC"/>
    <w:rsid w:val="00BD1CEB"/>
    <w:rsid w:val="00BD1D99"/>
    <w:rsid w:val="00BD37C2"/>
    <w:rsid w:val="00BD67CA"/>
    <w:rsid w:val="00BE32FE"/>
    <w:rsid w:val="00BE3BB5"/>
    <w:rsid w:val="00BE4DA9"/>
    <w:rsid w:val="00BF0AF1"/>
    <w:rsid w:val="00BF1FAD"/>
    <w:rsid w:val="00BF54C7"/>
    <w:rsid w:val="00BF55C3"/>
    <w:rsid w:val="00C02C09"/>
    <w:rsid w:val="00C03B36"/>
    <w:rsid w:val="00C03DF0"/>
    <w:rsid w:val="00C048F4"/>
    <w:rsid w:val="00C074F0"/>
    <w:rsid w:val="00C20190"/>
    <w:rsid w:val="00C21066"/>
    <w:rsid w:val="00C217BA"/>
    <w:rsid w:val="00C2386D"/>
    <w:rsid w:val="00C23AEB"/>
    <w:rsid w:val="00C24B4B"/>
    <w:rsid w:val="00C24F6F"/>
    <w:rsid w:val="00C258D8"/>
    <w:rsid w:val="00C375BE"/>
    <w:rsid w:val="00C4043D"/>
    <w:rsid w:val="00C42314"/>
    <w:rsid w:val="00C44772"/>
    <w:rsid w:val="00C5061D"/>
    <w:rsid w:val="00C520A5"/>
    <w:rsid w:val="00C55CEB"/>
    <w:rsid w:val="00C56BB2"/>
    <w:rsid w:val="00C60C62"/>
    <w:rsid w:val="00C635FA"/>
    <w:rsid w:val="00C70FC3"/>
    <w:rsid w:val="00C74336"/>
    <w:rsid w:val="00C7672A"/>
    <w:rsid w:val="00C7741B"/>
    <w:rsid w:val="00C77FF1"/>
    <w:rsid w:val="00C81136"/>
    <w:rsid w:val="00C82E1B"/>
    <w:rsid w:val="00C8355F"/>
    <w:rsid w:val="00C86674"/>
    <w:rsid w:val="00C86DB1"/>
    <w:rsid w:val="00C879A5"/>
    <w:rsid w:val="00C904E4"/>
    <w:rsid w:val="00C97BD3"/>
    <w:rsid w:val="00CA123D"/>
    <w:rsid w:val="00CA155D"/>
    <w:rsid w:val="00CA24CD"/>
    <w:rsid w:val="00CB2342"/>
    <w:rsid w:val="00CC0F49"/>
    <w:rsid w:val="00CC31D4"/>
    <w:rsid w:val="00CC4174"/>
    <w:rsid w:val="00CC44DA"/>
    <w:rsid w:val="00CC4B49"/>
    <w:rsid w:val="00CD0352"/>
    <w:rsid w:val="00CD5E6A"/>
    <w:rsid w:val="00CD79C8"/>
    <w:rsid w:val="00CD7D99"/>
    <w:rsid w:val="00CE0C69"/>
    <w:rsid w:val="00CE19FE"/>
    <w:rsid w:val="00CF0215"/>
    <w:rsid w:val="00CF2351"/>
    <w:rsid w:val="00D03367"/>
    <w:rsid w:val="00D03A8E"/>
    <w:rsid w:val="00D07216"/>
    <w:rsid w:val="00D11F01"/>
    <w:rsid w:val="00D130F2"/>
    <w:rsid w:val="00D15A7B"/>
    <w:rsid w:val="00D161F0"/>
    <w:rsid w:val="00D202C6"/>
    <w:rsid w:val="00D20532"/>
    <w:rsid w:val="00D26D4F"/>
    <w:rsid w:val="00D332C7"/>
    <w:rsid w:val="00D426CC"/>
    <w:rsid w:val="00D433FA"/>
    <w:rsid w:val="00D53856"/>
    <w:rsid w:val="00D6552F"/>
    <w:rsid w:val="00D66F6E"/>
    <w:rsid w:val="00D723F9"/>
    <w:rsid w:val="00D74DDD"/>
    <w:rsid w:val="00D74DF3"/>
    <w:rsid w:val="00D86FB9"/>
    <w:rsid w:val="00D907C0"/>
    <w:rsid w:val="00D9778B"/>
    <w:rsid w:val="00DA29CE"/>
    <w:rsid w:val="00DA2EC4"/>
    <w:rsid w:val="00DA3D1D"/>
    <w:rsid w:val="00DA5829"/>
    <w:rsid w:val="00DB0E65"/>
    <w:rsid w:val="00DB2EA2"/>
    <w:rsid w:val="00DB4535"/>
    <w:rsid w:val="00DB7970"/>
    <w:rsid w:val="00DC4CC3"/>
    <w:rsid w:val="00DD368B"/>
    <w:rsid w:val="00DD46DD"/>
    <w:rsid w:val="00DD6D74"/>
    <w:rsid w:val="00DE0403"/>
    <w:rsid w:val="00DE23DA"/>
    <w:rsid w:val="00DE64F8"/>
    <w:rsid w:val="00DF3233"/>
    <w:rsid w:val="00E05681"/>
    <w:rsid w:val="00E15880"/>
    <w:rsid w:val="00E15D90"/>
    <w:rsid w:val="00E20B6C"/>
    <w:rsid w:val="00E2269C"/>
    <w:rsid w:val="00E24004"/>
    <w:rsid w:val="00E25A22"/>
    <w:rsid w:val="00E27609"/>
    <w:rsid w:val="00E345FB"/>
    <w:rsid w:val="00E35B1A"/>
    <w:rsid w:val="00E37274"/>
    <w:rsid w:val="00E4008E"/>
    <w:rsid w:val="00E43EEF"/>
    <w:rsid w:val="00E505B2"/>
    <w:rsid w:val="00E577E7"/>
    <w:rsid w:val="00E60895"/>
    <w:rsid w:val="00E61AED"/>
    <w:rsid w:val="00E62481"/>
    <w:rsid w:val="00E64F97"/>
    <w:rsid w:val="00E71018"/>
    <w:rsid w:val="00E73A38"/>
    <w:rsid w:val="00E85FC3"/>
    <w:rsid w:val="00E86494"/>
    <w:rsid w:val="00E877BA"/>
    <w:rsid w:val="00EA19A7"/>
    <w:rsid w:val="00EA4BDC"/>
    <w:rsid w:val="00EA4C7C"/>
    <w:rsid w:val="00EB6EC2"/>
    <w:rsid w:val="00EC1BE2"/>
    <w:rsid w:val="00EC72B5"/>
    <w:rsid w:val="00EC7CA7"/>
    <w:rsid w:val="00EC7DE6"/>
    <w:rsid w:val="00ED06B8"/>
    <w:rsid w:val="00ED0EF7"/>
    <w:rsid w:val="00ED1E64"/>
    <w:rsid w:val="00ED39AF"/>
    <w:rsid w:val="00EE0CB0"/>
    <w:rsid w:val="00EE1B15"/>
    <w:rsid w:val="00EE2EB8"/>
    <w:rsid w:val="00EE7673"/>
    <w:rsid w:val="00EF07B0"/>
    <w:rsid w:val="00EF11D0"/>
    <w:rsid w:val="00EF23B1"/>
    <w:rsid w:val="00EF3188"/>
    <w:rsid w:val="00F0396E"/>
    <w:rsid w:val="00F0443B"/>
    <w:rsid w:val="00F04C3D"/>
    <w:rsid w:val="00F052FE"/>
    <w:rsid w:val="00F12605"/>
    <w:rsid w:val="00F12B00"/>
    <w:rsid w:val="00F12DD8"/>
    <w:rsid w:val="00F13436"/>
    <w:rsid w:val="00F144C5"/>
    <w:rsid w:val="00F14A49"/>
    <w:rsid w:val="00F14B30"/>
    <w:rsid w:val="00F15C8C"/>
    <w:rsid w:val="00F30B40"/>
    <w:rsid w:val="00F34C5B"/>
    <w:rsid w:val="00F408AE"/>
    <w:rsid w:val="00F409C2"/>
    <w:rsid w:val="00F448AE"/>
    <w:rsid w:val="00F54644"/>
    <w:rsid w:val="00F5685C"/>
    <w:rsid w:val="00F56CA5"/>
    <w:rsid w:val="00F57C60"/>
    <w:rsid w:val="00F636C8"/>
    <w:rsid w:val="00F65B16"/>
    <w:rsid w:val="00F71E04"/>
    <w:rsid w:val="00F803A7"/>
    <w:rsid w:val="00F8083A"/>
    <w:rsid w:val="00F85574"/>
    <w:rsid w:val="00F928E0"/>
    <w:rsid w:val="00F9536D"/>
    <w:rsid w:val="00FA2872"/>
    <w:rsid w:val="00FA38D3"/>
    <w:rsid w:val="00FA3962"/>
    <w:rsid w:val="00FA4F3D"/>
    <w:rsid w:val="00FB0DBB"/>
    <w:rsid w:val="00FB23F4"/>
    <w:rsid w:val="00FB6CC2"/>
    <w:rsid w:val="00FC3E7A"/>
    <w:rsid w:val="00FD1685"/>
    <w:rsid w:val="00FE1F57"/>
    <w:rsid w:val="00FE22B0"/>
    <w:rsid w:val="00FE2F3A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276C5332-591F-4BA2-B1EA-8199A51A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4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445547"/>
    <w:pPr>
      <w:widowControl w:val="0"/>
      <w:spacing w:before="360"/>
    </w:pPr>
    <w:rPr>
      <w:b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170F2A"/>
    <w:pPr>
      <w:numPr>
        <w:numId w:val="7"/>
      </w:numPr>
      <w:tabs>
        <w:tab w:val="left" w:pos="300"/>
        <w:tab w:val="right" w:leader="dot" w:pos="9639"/>
      </w:tabs>
      <w:spacing w:before="240" w:after="240"/>
      <w:ind w:left="426" w:hanging="426"/>
    </w:pPr>
    <w:rPr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1C598D"/>
    <w:pPr>
      <w:tabs>
        <w:tab w:val="right" w:pos="9628"/>
      </w:tabs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576BD0"/>
    <w:pPr>
      <w:tabs>
        <w:tab w:val="left" w:pos="1650"/>
        <w:tab w:val="right" w:pos="9628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9175C7"/>
    <w:pPr>
      <w:numPr>
        <w:numId w:val="8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4704F8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3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Default">
    <w:name w:val="Default"/>
    <w:rsid w:val="00EE0C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n-tteCar">
    <w:name w:val="En-tête Car"/>
    <w:link w:val="En-tte"/>
    <w:rsid w:val="00D9778B"/>
    <w:rPr>
      <w:szCs w:val="24"/>
    </w:rPr>
  </w:style>
  <w:style w:type="character" w:customStyle="1" w:styleId="StyleNTCar">
    <w:name w:val="StyleNT Car"/>
    <w:link w:val="StyleNT"/>
    <w:rsid w:val="00FC3E7A"/>
    <w:rPr>
      <w:b/>
      <w:szCs w:val="24"/>
    </w:rPr>
  </w:style>
  <w:style w:type="character" w:customStyle="1" w:styleId="StyleCCtsCar">
    <w:name w:val="StyleC Côtés Car"/>
    <w:link w:val="StyleCCts"/>
    <w:rsid w:val="004704F8"/>
    <w:rPr>
      <w:sz w:val="18"/>
    </w:rPr>
  </w:style>
  <w:style w:type="paragraph" w:customStyle="1" w:styleId="z-TopofForm">
    <w:name w:val="z-Top of Form"/>
    <w:next w:val="Normal"/>
    <w:rsid w:val="0046626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46626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46626C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46626C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46626C"/>
    <w:pPr>
      <w:numPr>
        <w:numId w:val="5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46626C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46626C"/>
    <w:pPr>
      <w:numPr>
        <w:numId w:val="6"/>
      </w:numPr>
    </w:pPr>
  </w:style>
  <w:style w:type="character" w:customStyle="1" w:styleId="StyleNTCarCarCarCarCarCarCarCarCarCarCar">
    <w:name w:val="StyleNT Car Car Car Car Car Car Car Car Car Car Car"/>
    <w:rsid w:val="0046626C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46626C"/>
    <w:rPr>
      <w:b/>
      <w:lang w:val="fr-FR" w:eastAsia="fr-FR" w:bidi="ar-SA"/>
    </w:rPr>
  </w:style>
  <w:style w:type="paragraph" w:customStyle="1" w:styleId="StyleGrs">
    <w:name w:val="StyleGrs"/>
    <w:basedOn w:val="StyleST"/>
    <w:rsid w:val="0046626C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46626C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46626C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46626C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46626C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46626C"/>
    <w:rPr>
      <w:sz w:val="22"/>
    </w:rPr>
  </w:style>
  <w:style w:type="character" w:customStyle="1" w:styleId="StyleNTCarCar">
    <w:name w:val="StyleNT Car Car"/>
    <w:rsid w:val="0046626C"/>
    <w:rPr>
      <w:b/>
      <w:lang w:val="fr-FR" w:eastAsia="fr-FR" w:bidi="ar-SA"/>
    </w:rPr>
  </w:style>
  <w:style w:type="character" w:customStyle="1" w:styleId="StyleNTCarCarCar">
    <w:name w:val="StyleNT Car Car Car"/>
    <w:rsid w:val="0046626C"/>
    <w:rPr>
      <w:b/>
      <w:lang w:val="fr-FR" w:eastAsia="fr-FR" w:bidi="ar-SA"/>
    </w:rPr>
  </w:style>
  <w:style w:type="character" w:customStyle="1" w:styleId="StyleNTCarCarCarCar">
    <w:name w:val="StyleNT Car Car Car Car"/>
    <w:rsid w:val="0046626C"/>
    <w:rPr>
      <w:b/>
      <w:lang w:val="fr-FR" w:eastAsia="fr-FR" w:bidi="ar-SA"/>
    </w:rPr>
  </w:style>
  <w:style w:type="character" w:customStyle="1" w:styleId="StyleNTCarCarCarCarCar">
    <w:name w:val="StyleNT Car Car Car Car Car"/>
    <w:rsid w:val="0046626C"/>
    <w:rPr>
      <w:b/>
      <w:lang w:val="fr-FR" w:eastAsia="fr-FR" w:bidi="ar-SA"/>
    </w:rPr>
  </w:style>
  <w:style w:type="character" w:customStyle="1" w:styleId="TextedebullesCar">
    <w:name w:val="Texte de bulles Car"/>
    <w:link w:val="Textedebulles"/>
    <w:rsid w:val="0046626C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46626C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46626C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46626C"/>
    <w:rPr>
      <w:rFonts w:ascii="Arial" w:hAnsi="Arial"/>
      <w:i/>
    </w:rPr>
  </w:style>
  <w:style w:type="character" w:customStyle="1" w:styleId="Titre9Car">
    <w:name w:val="Titre 9 Car"/>
    <w:link w:val="Titre9"/>
    <w:rsid w:val="0046626C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46626C"/>
  </w:style>
  <w:style w:type="character" w:customStyle="1" w:styleId="CommentaireCar">
    <w:name w:val="Commentaire Car"/>
    <w:link w:val="Commentaire"/>
    <w:rsid w:val="0046626C"/>
  </w:style>
  <w:style w:type="character" w:customStyle="1" w:styleId="ExplorateurdedocumentsCar">
    <w:name w:val="Explorateur de documents Car"/>
    <w:link w:val="Explorateurdedocuments"/>
    <w:rsid w:val="0046626C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46626C"/>
    <w:rPr>
      <w:b/>
      <w:bCs/>
    </w:rPr>
  </w:style>
  <w:style w:type="character" w:customStyle="1" w:styleId="CorpsdetexteCar">
    <w:name w:val="Corps de texte Car"/>
    <w:link w:val="Corpsdetexte"/>
    <w:rsid w:val="00C030CC"/>
    <w:rPr>
      <w:b/>
    </w:rPr>
  </w:style>
  <w:style w:type="character" w:customStyle="1" w:styleId="ObjetducommentaireCar">
    <w:name w:val="Objet du commentaire Car"/>
    <w:link w:val="Objetducommentaire"/>
    <w:rsid w:val="00C030CC"/>
    <w:rPr>
      <w:b/>
      <w:bCs/>
    </w:rPr>
  </w:style>
  <w:style w:type="character" w:customStyle="1" w:styleId="Titre2Car">
    <w:name w:val="Titre 2 Car"/>
    <w:link w:val="Titre2"/>
    <w:rsid w:val="007108DA"/>
    <w:rPr>
      <w:rFonts w:ascii="Arial" w:hAnsi="Arial"/>
      <w:b/>
      <w:sz w:val="28"/>
    </w:rPr>
  </w:style>
  <w:style w:type="character" w:customStyle="1" w:styleId="StyleCFinCar">
    <w:name w:val="StyleC Fin Car"/>
    <w:link w:val="StyleCFin"/>
    <w:rsid w:val="004704F8"/>
    <w:rPr>
      <w:sz w:val="18"/>
      <w:szCs w:val="24"/>
    </w:rPr>
  </w:style>
  <w:style w:type="character" w:customStyle="1" w:styleId="StyleCICtsCar">
    <w:name w:val="StyleCI Côtés Car"/>
    <w:link w:val="StyleCICts"/>
    <w:rsid w:val="004704F8"/>
    <w:rPr>
      <w:i/>
      <w:sz w:val="18"/>
      <w:szCs w:val="24"/>
    </w:rPr>
  </w:style>
  <w:style w:type="character" w:customStyle="1" w:styleId="StyleCIdbutCar">
    <w:name w:val="StyleCI début Car"/>
    <w:link w:val="StyleCIdbut"/>
    <w:rsid w:val="004704F8"/>
    <w:rPr>
      <w:i/>
      <w:sz w:val="18"/>
    </w:rPr>
  </w:style>
  <w:style w:type="character" w:customStyle="1" w:styleId="StyleCIfinCar">
    <w:name w:val="StyleCI fin Car"/>
    <w:link w:val="StyleCIfin"/>
    <w:rsid w:val="004704F8"/>
    <w:rPr>
      <w:i/>
      <w:sz w:val="18"/>
      <w:szCs w:val="24"/>
    </w:rPr>
  </w:style>
  <w:style w:type="character" w:customStyle="1" w:styleId="Titre3Car">
    <w:name w:val="Titre 3 Car"/>
    <w:link w:val="Titre3"/>
    <w:rsid w:val="00465F4C"/>
    <w:rPr>
      <w:rFonts w:ascii="Arial" w:hAnsi="Arial"/>
      <w:sz w:val="28"/>
    </w:rPr>
  </w:style>
  <w:style w:type="character" w:customStyle="1" w:styleId="Titre4Car">
    <w:name w:val="Titre 4 Car"/>
    <w:link w:val="Titre4"/>
    <w:rsid w:val="00465F4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65F4C"/>
    <w:rPr>
      <w:rFonts w:ascii="Arial" w:hAnsi="Arial"/>
      <w:sz w:val="22"/>
    </w:rPr>
  </w:style>
  <w:style w:type="character" w:customStyle="1" w:styleId="Titre6Car">
    <w:name w:val="Titre 6 Car"/>
    <w:link w:val="Titre6"/>
    <w:rsid w:val="00465F4C"/>
    <w:rPr>
      <w:b/>
    </w:rPr>
  </w:style>
  <w:style w:type="character" w:customStyle="1" w:styleId="StyledroitCar">
    <w:name w:val="Style droit Car"/>
    <w:link w:val="Styledroit"/>
    <w:rsid w:val="00465F4C"/>
    <w:rPr>
      <w:rFonts w:ascii="Courier New" w:hAnsi="Courier New"/>
    </w:rPr>
  </w:style>
  <w:style w:type="character" w:customStyle="1" w:styleId="PieddepageCar">
    <w:name w:val="Pied de page Car"/>
    <w:basedOn w:val="Policepardfaut"/>
    <w:link w:val="Pieddepage"/>
    <w:rsid w:val="006D148D"/>
    <w:rPr>
      <w:szCs w:val="24"/>
    </w:rPr>
  </w:style>
  <w:style w:type="paragraph" w:styleId="Paragraphedeliste">
    <w:name w:val="List Paragraph"/>
    <w:basedOn w:val="Normal"/>
    <w:uiPriority w:val="34"/>
    <w:qFormat/>
    <w:rsid w:val="000B4E53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B4E53"/>
    <w:rPr>
      <w:szCs w:val="24"/>
    </w:rPr>
  </w:style>
  <w:style w:type="paragraph" w:customStyle="1" w:styleId="paragraphe-western">
    <w:name w:val="paragraphe-western"/>
    <w:basedOn w:val="Normal"/>
    <w:rsid w:val="000B4E53"/>
    <w:pPr>
      <w:spacing w:before="100" w:beforeAutospacing="1" w:after="100" w:afterAutospacing="1"/>
      <w:jc w:val="left"/>
    </w:pPr>
    <w:rPr>
      <w:sz w:val="24"/>
    </w:rPr>
  </w:style>
  <w:style w:type="paragraph" w:customStyle="1" w:styleId="StyleAnnexe">
    <w:name w:val="Style Annexe"/>
    <w:basedOn w:val="Normal"/>
    <w:link w:val="StyleAnnexeCar"/>
    <w:rsid w:val="000B4E53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character" w:customStyle="1" w:styleId="StyleAnnexeCar">
    <w:name w:val="Style Annexe Car"/>
    <w:link w:val="StyleAnnexe"/>
    <w:rsid w:val="000B4E53"/>
    <w:rPr>
      <w:rFonts w:ascii="Sylfaen" w:hAnsi="Sylfaen"/>
      <w:b/>
      <w:color w:val="666699"/>
      <w:sz w:val="28"/>
      <w:szCs w:val="18"/>
    </w:rPr>
  </w:style>
  <w:style w:type="paragraph" w:customStyle="1" w:styleId="StyleAnnexe2">
    <w:name w:val="Style Annexe 2"/>
    <w:basedOn w:val="StyleAnnexe"/>
    <w:next w:val="Normal"/>
    <w:rsid w:val="000B4E53"/>
    <w:pPr>
      <w:numPr>
        <w:numId w:val="9"/>
      </w:numPr>
      <w:tabs>
        <w:tab w:val="num" w:pos="360"/>
      </w:tabs>
      <w:ind w:left="360"/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0B4E53"/>
    <w:rPr>
      <w:rFonts w:ascii="Arial" w:hAnsi="Arial"/>
      <w:b/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0B4E53"/>
    <w:rPr>
      <w:rFonts w:ascii="Arial" w:hAnsi="Arial"/>
      <w:sz w:val="24"/>
    </w:rPr>
  </w:style>
  <w:style w:type="paragraph" w:customStyle="1" w:styleId="T1GT2">
    <w:name w:val="T1 GT2"/>
    <w:basedOn w:val="Titre1"/>
    <w:rsid w:val="000B4E53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0B4E53"/>
    <w:pPr>
      <w:numPr>
        <w:numId w:val="10"/>
      </w:numPr>
      <w:spacing w:after="120"/>
    </w:pPr>
    <w:rPr>
      <w:b/>
      <w:bCs/>
      <w:szCs w:val="20"/>
      <w:lang w:eastAsia="ar-SA"/>
    </w:rPr>
  </w:style>
  <w:style w:type="paragraph" w:customStyle="1" w:styleId="StyleOGa">
    <w:name w:val="StyleOGa"/>
    <w:basedOn w:val="Normal"/>
    <w:next w:val="Normal"/>
    <w:rsid w:val="000B4E53"/>
    <w:rPr>
      <w:rFonts w:ascii="Arial" w:hAnsi="Arial"/>
      <w:b/>
      <w:sz w:val="28"/>
    </w:rPr>
  </w:style>
  <w:style w:type="table" w:styleId="Grilledutableau">
    <w:name w:val="Table Grid"/>
    <w:basedOn w:val="TableauNormal"/>
    <w:rsid w:val="000B4E53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ros">
    <w:name w:val="Numéros"/>
    <w:basedOn w:val="Aucuneliste"/>
    <w:rsid w:val="000B4E53"/>
    <w:pPr>
      <w:numPr>
        <w:numId w:val="11"/>
      </w:numPr>
    </w:pPr>
  </w:style>
  <w:style w:type="paragraph" w:customStyle="1" w:styleId="Textebrut2">
    <w:name w:val="Texte brut2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0B4E53"/>
    <w:rPr>
      <w:rFonts w:ascii="Courier New" w:hAnsi="Courier New"/>
      <w:szCs w:val="20"/>
    </w:rPr>
  </w:style>
  <w:style w:type="character" w:customStyle="1" w:styleId="Fort">
    <w:name w:val="Fort"/>
    <w:rsid w:val="000B4E53"/>
    <w:rPr>
      <w:b/>
    </w:rPr>
  </w:style>
  <w:style w:type="paragraph" w:customStyle="1" w:styleId="Stylea">
    <w:name w:val="Stylea"/>
    <w:basedOn w:val="Normal"/>
    <w:rsid w:val="000B4E53"/>
    <w:pPr>
      <w:tabs>
        <w:tab w:val="num" w:pos="360"/>
      </w:tabs>
      <w:ind w:left="360" w:hanging="360"/>
    </w:pPr>
    <w:rPr>
      <w:b/>
      <w:i/>
    </w:rPr>
  </w:style>
  <w:style w:type="paragraph" w:customStyle="1" w:styleId="StyleC1">
    <w:name w:val="StyleC1"/>
    <w:basedOn w:val="Normal"/>
    <w:next w:val="Normal"/>
    <w:rsid w:val="00EA19A7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2">
    <w:name w:val="StyleC Côtés2"/>
    <w:basedOn w:val="Normal"/>
    <w:next w:val="Normal"/>
    <w:rsid w:val="00EA19A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">
    <w:name w:val="StyleC début2"/>
    <w:basedOn w:val="Normal"/>
    <w:next w:val="Normal"/>
    <w:rsid w:val="00EA19A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2">
    <w:name w:val="StyleC début Car2"/>
    <w:rsid w:val="00EA19A7"/>
    <w:rPr>
      <w:rFonts w:ascii="Times New Roman" w:hAnsi="Times New Roman" w:cs="Times New Roman"/>
      <w:sz w:val="18"/>
      <w:szCs w:val="24"/>
      <w:lang w:eastAsia="fr-FR"/>
    </w:rPr>
  </w:style>
  <w:style w:type="paragraph" w:customStyle="1" w:styleId="StyleCFin2">
    <w:name w:val="StyleC Fin2"/>
    <w:basedOn w:val="Normal"/>
    <w:next w:val="Normal"/>
    <w:rsid w:val="00EA19A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">
    <w:name w:val="StyleCI Côtés2"/>
    <w:basedOn w:val="Normal"/>
    <w:next w:val="Normal"/>
    <w:rsid w:val="00EA19A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">
    <w:name w:val="StyleCI début2"/>
    <w:basedOn w:val="Normal"/>
    <w:next w:val="Normal"/>
    <w:rsid w:val="00EA19A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">
    <w:name w:val="StyleCI fin2"/>
    <w:basedOn w:val="Normal"/>
    <w:next w:val="Normal"/>
    <w:rsid w:val="00EA19A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Co1">
    <w:name w:val="StyleCo1"/>
    <w:basedOn w:val="Normal"/>
    <w:semiHidden/>
    <w:rsid w:val="00EA19A7"/>
    <w:pPr>
      <w:spacing w:after="60"/>
    </w:pPr>
  </w:style>
  <w:style w:type="paragraph" w:customStyle="1" w:styleId="StyleI2">
    <w:name w:val="StyleI2"/>
    <w:basedOn w:val="Normal"/>
    <w:next w:val="Normal"/>
    <w:uiPriority w:val="99"/>
    <w:rsid w:val="00EA19A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2">
    <w:name w:val="StyleN2"/>
    <w:basedOn w:val="Normal"/>
    <w:next w:val="Normal"/>
    <w:rsid w:val="00EA19A7"/>
    <w:pPr>
      <w:widowControl w:val="0"/>
      <w:tabs>
        <w:tab w:val="left" w:pos="2694"/>
      </w:tabs>
      <w:spacing w:before="20"/>
      <w:ind w:left="142"/>
    </w:pPr>
  </w:style>
  <w:style w:type="paragraph" w:customStyle="1" w:styleId="StyleNT1">
    <w:name w:val="StyleNT1"/>
    <w:basedOn w:val="Normal"/>
    <w:rsid w:val="00EA19A7"/>
    <w:pPr>
      <w:widowControl w:val="0"/>
      <w:spacing w:before="360"/>
    </w:pPr>
    <w:rPr>
      <w:b/>
    </w:rPr>
  </w:style>
  <w:style w:type="paragraph" w:customStyle="1" w:styleId="StyleSom2">
    <w:name w:val="StyleSom2"/>
    <w:basedOn w:val="Normal"/>
    <w:rsid w:val="00EA19A7"/>
    <w:pPr>
      <w:numPr>
        <w:numId w:val="12"/>
      </w:numPr>
      <w:spacing w:after="120"/>
    </w:pPr>
    <w:rPr>
      <w:b/>
      <w:bCs/>
    </w:rPr>
  </w:style>
  <w:style w:type="paragraph" w:customStyle="1" w:styleId="StyleST1">
    <w:name w:val="StyleST1"/>
    <w:basedOn w:val="Normal"/>
    <w:next w:val="Normal"/>
    <w:rsid w:val="00EA19A7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1">
    <w:name w:val="StyleTag1"/>
    <w:basedOn w:val="Normal"/>
    <w:next w:val="Normal"/>
    <w:rsid w:val="00EA19A7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1">
    <w:name w:val="SyleN1"/>
    <w:basedOn w:val="Normal"/>
    <w:rsid w:val="00EA19A7"/>
    <w:pPr>
      <w:ind w:left="142"/>
    </w:pPr>
    <w:rPr>
      <w:i/>
      <w:u w:val="single"/>
    </w:rPr>
  </w:style>
  <w:style w:type="character" w:customStyle="1" w:styleId="Titre1Car1">
    <w:name w:val="Titre 1 Car1"/>
    <w:rsid w:val="00EA19A7"/>
    <w:rPr>
      <w:rFonts w:ascii="Arial" w:hAnsi="Arial" w:cs="Times New Roman"/>
      <w:b/>
      <w:sz w:val="28"/>
      <w:szCs w:val="20"/>
      <w:lang w:eastAsia="fr-FR"/>
    </w:rPr>
  </w:style>
  <w:style w:type="character" w:customStyle="1" w:styleId="Titre2Car1">
    <w:name w:val="Titre 2 Car1"/>
    <w:rsid w:val="00EA19A7"/>
    <w:rPr>
      <w:rFonts w:ascii="Arial" w:hAnsi="Arial" w:cs="Times New Roman"/>
      <w:b/>
      <w:sz w:val="28"/>
      <w:szCs w:val="20"/>
      <w:lang w:eastAsia="fr-FR"/>
    </w:rPr>
  </w:style>
  <w:style w:type="character" w:customStyle="1" w:styleId="Titre3Car1">
    <w:name w:val="Titre 3 Car1"/>
    <w:rsid w:val="00EA19A7"/>
    <w:rPr>
      <w:rFonts w:ascii="Arial" w:hAnsi="Arial" w:cs="Times New Roman"/>
      <w:sz w:val="28"/>
      <w:szCs w:val="20"/>
      <w:lang w:eastAsia="fr-FR"/>
    </w:rPr>
  </w:style>
  <w:style w:type="character" w:customStyle="1" w:styleId="Titre4Car1">
    <w:name w:val="Titre 4 Car1"/>
    <w:rsid w:val="00EA19A7"/>
    <w:rPr>
      <w:rFonts w:ascii="Arial" w:hAnsi="Arial" w:cs="Times New Roman"/>
      <w:b/>
      <w:szCs w:val="20"/>
      <w:lang w:eastAsia="fr-FR"/>
    </w:rPr>
  </w:style>
  <w:style w:type="character" w:customStyle="1" w:styleId="Titre5Car1">
    <w:name w:val="Titre 5 Car1"/>
    <w:rsid w:val="00EA19A7"/>
    <w:rPr>
      <w:rFonts w:ascii="Arial" w:hAnsi="Arial" w:cs="Times New Roman"/>
      <w:szCs w:val="20"/>
      <w:lang w:eastAsia="fr-FR"/>
    </w:rPr>
  </w:style>
  <w:style w:type="character" w:customStyle="1" w:styleId="Titre6Car1">
    <w:name w:val="Titre 6 Car1"/>
    <w:rsid w:val="00EA19A7"/>
    <w:rPr>
      <w:rFonts w:ascii="Times New Roman" w:hAnsi="Times New Roman" w:cs="Times New Roman"/>
      <w:b/>
      <w:sz w:val="20"/>
      <w:szCs w:val="20"/>
      <w:lang w:eastAsia="fr-FR"/>
    </w:rPr>
  </w:style>
  <w:style w:type="paragraph" w:customStyle="1" w:styleId="StyleAnnexe1">
    <w:name w:val="Style Annexe1"/>
    <w:basedOn w:val="Normal"/>
    <w:rsid w:val="00EA19A7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customStyle="1" w:styleId="EFTOME11">
    <w:name w:val="EFTOME 11"/>
    <w:basedOn w:val="Normal"/>
    <w:rsid w:val="00EA19A7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EA19A7"/>
    <w:pPr>
      <w:ind w:right="38"/>
    </w:pPr>
    <w:rPr>
      <w:smallCaps/>
      <w:sz w:val="96"/>
    </w:rPr>
  </w:style>
  <w:style w:type="character" w:customStyle="1" w:styleId="StyleAnnexeCar1">
    <w:name w:val="Style Annexe Car1"/>
    <w:rsid w:val="00EA19A7"/>
    <w:rPr>
      <w:rFonts w:ascii="Sylfaen" w:hAnsi="Sylfaen" w:cs="Times New Roman"/>
      <w:b/>
      <w:color w:val="666699"/>
      <w:sz w:val="28"/>
      <w:szCs w:val="18"/>
      <w:lang w:eastAsia="fr-FR"/>
    </w:rPr>
  </w:style>
  <w:style w:type="paragraph" w:customStyle="1" w:styleId="StyleAnnexe21">
    <w:name w:val="Style Annexe 21"/>
    <w:basedOn w:val="StyleAnnexe"/>
    <w:next w:val="Normal"/>
    <w:rsid w:val="00EA19A7"/>
    <w:pPr>
      <w:ind w:left="720" w:hanging="360"/>
      <w:jc w:val="left"/>
    </w:pPr>
    <w:rPr>
      <w:rFonts w:ascii="Arial" w:hAnsi="Arial"/>
      <w:color w:val="auto"/>
    </w:rPr>
  </w:style>
  <w:style w:type="paragraph" w:customStyle="1" w:styleId="StyleAnnexe31">
    <w:name w:val="Style Annexe 31"/>
    <w:basedOn w:val="Titre2"/>
    <w:next w:val="Normal"/>
    <w:qFormat/>
    <w:rsid w:val="00EA19A7"/>
    <w:pPr>
      <w:numPr>
        <w:ilvl w:val="0"/>
        <w:numId w:val="0"/>
      </w:numPr>
    </w:pPr>
    <w:rPr>
      <w:sz w:val="24"/>
    </w:rPr>
  </w:style>
  <w:style w:type="character" w:customStyle="1" w:styleId="StyleAnnexe3Car1">
    <w:name w:val="Style Annexe 3 Car1"/>
    <w:basedOn w:val="Titre2Car"/>
    <w:rsid w:val="00EA19A7"/>
    <w:rPr>
      <w:rFonts w:ascii="Arial" w:hAnsi="Arial" w:cs="Times New Roman"/>
      <w:b/>
      <w:sz w:val="24"/>
      <w:szCs w:val="20"/>
      <w:lang w:eastAsia="fr-FR"/>
    </w:rPr>
  </w:style>
  <w:style w:type="paragraph" w:customStyle="1" w:styleId="StyleAnnexe41">
    <w:name w:val="Style Annexe 41"/>
    <w:basedOn w:val="Titre3"/>
    <w:next w:val="Normal"/>
    <w:qFormat/>
    <w:rsid w:val="00EA19A7"/>
    <w:pPr>
      <w:numPr>
        <w:ilvl w:val="0"/>
        <w:numId w:val="0"/>
      </w:numPr>
    </w:pPr>
    <w:rPr>
      <w:sz w:val="24"/>
    </w:rPr>
  </w:style>
  <w:style w:type="character" w:customStyle="1" w:styleId="StyleAnnexe4Car1">
    <w:name w:val="Style Annexe 4 Car1"/>
    <w:basedOn w:val="Titre3Car"/>
    <w:rsid w:val="00EA19A7"/>
    <w:rPr>
      <w:rFonts w:ascii="Arial" w:hAnsi="Arial" w:cs="Times New Roman"/>
      <w:sz w:val="24"/>
      <w:szCs w:val="24"/>
      <w:lang w:eastAsia="fr-FR"/>
    </w:rPr>
  </w:style>
  <w:style w:type="character" w:customStyle="1" w:styleId="StyleCCtsCar1">
    <w:name w:val="StyleC Côtés Car1"/>
    <w:rsid w:val="00EA19A7"/>
    <w:rPr>
      <w:rFonts w:ascii="Times New Roman" w:hAnsi="Times New Roman" w:cs="Times New Roman"/>
      <w:sz w:val="18"/>
      <w:szCs w:val="20"/>
      <w:lang w:eastAsia="fr-FR"/>
    </w:rPr>
  </w:style>
  <w:style w:type="character" w:customStyle="1" w:styleId="StyleCFinCar1">
    <w:name w:val="StyleC Fin Car1"/>
    <w:rsid w:val="00EA19A7"/>
    <w:rPr>
      <w:rFonts w:ascii="Times New Roman" w:hAnsi="Times New Roman" w:cs="Times New Roman"/>
      <w:sz w:val="18"/>
      <w:szCs w:val="24"/>
      <w:lang w:eastAsia="fr-FR"/>
    </w:rPr>
  </w:style>
  <w:style w:type="character" w:customStyle="1" w:styleId="StyleCICtsCar1">
    <w:name w:val="StyleCI Côtés Car1"/>
    <w:rsid w:val="00EA19A7"/>
    <w:rPr>
      <w:rFonts w:ascii="Times New Roman" w:hAnsi="Times New Roman" w:cs="Times New Roman"/>
      <w:i/>
      <w:sz w:val="18"/>
      <w:szCs w:val="24"/>
      <w:lang w:eastAsia="fr-FR"/>
    </w:rPr>
  </w:style>
  <w:style w:type="character" w:customStyle="1" w:styleId="StyleCIdbutCar1">
    <w:name w:val="StyleCI début Car1"/>
    <w:rsid w:val="00EA19A7"/>
    <w:rPr>
      <w:rFonts w:ascii="Times New Roman" w:hAnsi="Times New Roman" w:cs="Times New Roman"/>
      <w:i/>
      <w:sz w:val="18"/>
      <w:szCs w:val="20"/>
      <w:lang w:eastAsia="fr-FR"/>
    </w:rPr>
  </w:style>
  <w:style w:type="character" w:customStyle="1" w:styleId="StyleCIfinCar1">
    <w:name w:val="StyleCI fin Car1"/>
    <w:rsid w:val="00EA19A7"/>
    <w:rPr>
      <w:rFonts w:ascii="Times New Roman" w:hAnsi="Times New Roman" w:cs="Times New Roman"/>
      <w:i/>
      <w:sz w:val="18"/>
      <w:szCs w:val="24"/>
      <w:lang w:eastAsia="fr-FR"/>
    </w:rPr>
  </w:style>
  <w:style w:type="paragraph" w:customStyle="1" w:styleId="T1GT21">
    <w:name w:val="T1 GT21"/>
    <w:basedOn w:val="Titre1"/>
    <w:rsid w:val="00EA19A7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1">
    <w:name w:val="T2 GT21"/>
    <w:basedOn w:val="Normal"/>
    <w:next w:val="Normal"/>
    <w:rsid w:val="00EA19A7"/>
    <w:pPr>
      <w:spacing w:after="120"/>
      <w:ind w:left="1288" w:hanging="360"/>
    </w:pPr>
    <w:rPr>
      <w:b/>
      <w:bCs/>
      <w:szCs w:val="20"/>
      <w:lang w:eastAsia="ar-SA"/>
    </w:rPr>
  </w:style>
  <w:style w:type="character" w:customStyle="1" w:styleId="Titre9Car1">
    <w:name w:val="Titre 9 Car1"/>
    <w:rsid w:val="00EA19A7"/>
    <w:rPr>
      <w:rFonts w:ascii="Arial" w:hAnsi="Arial" w:cs="Times New Roman"/>
      <w:b/>
      <w:i/>
      <w:sz w:val="20"/>
      <w:szCs w:val="24"/>
      <w:lang w:eastAsia="fr-FR"/>
    </w:rPr>
  </w:style>
  <w:style w:type="character" w:customStyle="1" w:styleId="En-tteCar1">
    <w:name w:val="En-tête Car1"/>
    <w:basedOn w:val="Policepardfaut"/>
    <w:uiPriority w:val="99"/>
    <w:rsid w:val="00EA19A7"/>
    <w:rPr>
      <w:rFonts w:ascii="Times New Roman" w:hAnsi="Times New Roman" w:cs="Times New Roman"/>
      <w:sz w:val="20"/>
      <w:szCs w:val="24"/>
      <w:lang w:eastAsia="fr-FR"/>
    </w:rPr>
  </w:style>
  <w:style w:type="character" w:customStyle="1" w:styleId="PieddepageCar1">
    <w:name w:val="Pied de page Car1"/>
    <w:basedOn w:val="Policepardfaut"/>
    <w:uiPriority w:val="99"/>
    <w:rsid w:val="00EA19A7"/>
    <w:rPr>
      <w:rFonts w:ascii="Times New Roman" w:hAnsi="Times New Roman" w:cs="Times New Roman"/>
      <w:sz w:val="20"/>
      <w:szCs w:val="24"/>
      <w:lang w:eastAsia="fr-FR"/>
    </w:rPr>
  </w:style>
  <w:style w:type="character" w:customStyle="1" w:styleId="NotedebasdepageCar1">
    <w:name w:val="Note de bas de page Car1"/>
    <w:basedOn w:val="Policepardfaut"/>
    <w:rsid w:val="00EA19A7"/>
    <w:rPr>
      <w:rFonts w:ascii="Times New Roman" w:hAnsi="Times New Roman" w:cs="Times New Roman"/>
      <w:kern w:val="1"/>
      <w:sz w:val="20"/>
      <w:szCs w:val="20"/>
      <w:lang w:eastAsia="ar-SA"/>
    </w:rPr>
  </w:style>
  <w:style w:type="character" w:customStyle="1" w:styleId="Titre7Car1">
    <w:name w:val="Titre 7 Car1"/>
    <w:basedOn w:val="Policepardfaut"/>
    <w:rsid w:val="00EA19A7"/>
    <w:rPr>
      <w:rFonts w:ascii="Helvetica" w:hAnsi="Helvetica" w:cs="Times New Roman"/>
      <w:i/>
      <w:sz w:val="20"/>
      <w:szCs w:val="24"/>
      <w:lang w:eastAsia="fr-FR"/>
    </w:rPr>
  </w:style>
  <w:style w:type="character" w:customStyle="1" w:styleId="Titre8Car1">
    <w:name w:val="Titre 8 Car1"/>
    <w:basedOn w:val="Policepardfaut"/>
    <w:rsid w:val="00EA19A7"/>
    <w:rPr>
      <w:rFonts w:ascii="Arial" w:hAnsi="Arial" w:cs="Times New Roman"/>
      <w:b/>
      <w:sz w:val="20"/>
      <w:szCs w:val="24"/>
      <w:lang w:eastAsia="fr-FR"/>
    </w:rPr>
  </w:style>
  <w:style w:type="paragraph" w:customStyle="1" w:styleId="Styledroit2">
    <w:name w:val="Style droit2"/>
    <w:basedOn w:val="Normal"/>
    <w:rsid w:val="00EA19A7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OCC1">
    <w:name w:val="StyleOCC1"/>
    <w:basedOn w:val="Normal"/>
    <w:rsid w:val="00EA19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Italique2">
    <w:name w:val="Style Italique2"/>
    <w:basedOn w:val="Normal"/>
    <w:next w:val="Normal"/>
    <w:rsid w:val="00EA19A7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NTCar1">
    <w:name w:val="StyleNT Car1"/>
    <w:rsid w:val="00EA19A7"/>
    <w:rPr>
      <w:rFonts w:ascii="Times New Roman" w:hAnsi="Times New Roman" w:cs="Times New Roman"/>
      <w:b/>
      <w:sz w:val="20"/>
      <w:szCs w:val="24"/>
      <w:lang w:eastAsia="fr-FR"/>
    </w:rPr>
  </w:style>
  <w:style w:type="paragraph" w:customStyle="1" w:styleId="Default1">
    <w:name w:val="Default1"/>
    <w:rsid w:val="00EA19A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-TopofForm1">
    <w:name w:val="z-Top of Form1"/>
    <w:next w:val="Normal"/>
    <w:rsid w:val="00EA19A7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1">
    <w:name w:val="z-Bottom of Form1"/>
    <w:next w:val="Normal"/>
    <w:rsid w:val="00EA19A7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OG1">
    <w:name w:val="StyleOG1"/>
    <w:basedOn w:val="Normal"/>
    <w:next w:val="Normal"/>
    <w:rsid w:val="00EA19A7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customStyle="1" w:styleId="EPUCE11">
    <w:name w:val="EPUCE11"/>
    <w:basedOn w:val="Normal"/>
    <w:semiHidden/>
    <w:rsid w:val="00EA19A7"/>
    <w:pPr>
      <w:ind w:left="587" w:hanging="303"/>
    </w:pPr>
  </w:style>
  <w:style w:type="paragraph" w:customStyle="1" w:styleId="EPUCE21">
    <w:name w:val="EPUCE21"/>
    <w:basedOn w:val="Normal"/>
    <w:semiHidden/>
    <w:rsid w:val="00EA19A7"/>
  </w:style>
  <w:style w:type="paragraph" w:customStyle="1" w:styleId="EFTOME10">
    <w:name w:val="EFTOME1"/>
    <w:basedOn w:val="Normal"/>
    <w:rsid w:val="00EA19A7"/>
    <w:pPr>
      <w:jc w:val="center"/>
    </w:pPr>
    <w:rPr>
      <w:rFonts w:ascii="Arial" w:hAnsi="Arial"/>
      <w:b/>
      <w:sz w:val="52"/>
      <w:szCs w:val="20"/>
    </w:rPr>
  </w:style>
  <w:style w:type="paragraph" w:customStyle="1" w:styleId="EFTOME31">
    <w:name w:val="EFTOME 31"/>
    <w:basedOn w:val="Normal"/>
    <w:next w:val="Normal"/>
    <w:rsid w:val="00EA19A7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1">
    <w:name w:val="EFTOME 41"/>
    <w:basedOn w:val="EFTOME1"/>
    <w:rsid w:val="00EA19A7"/>
    <w:rPr>
      <w:b w:val="0"/>
      <w:sz w:val="24"/>
    </w:rPr>
  </w:style>
  <w:style w:type="numbering" w:customStyle="1" w:styleId="StyleAvecpucesSymbolsymboleAvant075cmSuspendu071">
    <w:name w:val="Style Avec puces Symbol (symbole) Avant : 075 cm Suspendu : 07...1"/>
    <w:basedOn w:val="Aucuneliste"/>
    <w:rsid w:val="00EA19A7"/>
    <w:pPr>
      <w:numPr>
        <w:numId w:val="13"/>
      </w:numPr>
    </w:pPr>
  </w:style>
  <w:style w:type="character" w:customStyle="1" w:styleId="StyledroitCar1">
    <w:name w:val="Style droit Car1"/>
    <w:rsid w:val="00EA19A7"/>
    <w:rPr>
      <w:rFonts w:ascii="Courier New" w:hAnsi="Courier New" w:cs="Times New Roman"/>
      <w:sz w:val="20"/>
      <w:szCs w:val="20"/>
      <w:lang w:eastAsia="fr-FR"/>
    </w:rPr>
  </w:style>
  <w:style w:type="character" w:customStyle="1" w:styleId="TextedebullesCar1">
    <w:name w:val="Texte de bulles Car1"/>
    <w:basedOn w:val="Policepardfaut"/>
    <w:rsid w:val="00EA19A7"/>
    <w:rPr>
      <w:rFonts w:ascii="Tahoma" w:hAnsi="Tahoma" w:cs="Tahoma"/>
      <w:sz w:val="16"/>
      <w:szCs w:val="16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326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footer" Target="footer5.xml"/><Relationship Id="rId34" Type="http://schemas.openxmlformats.org/officeDocument/2006/relationships/header" Target="header14.xml"/><Relationship Id="rId42" Type="http://schemas.openxmlformats.org/officeDocument/2006/relationships/footer" Target="footer14.xml"/><Relationship Id="rId47" Type="http://schemas.openxmlformats.org/officeDocument/2006/relationships/footer" Target="footer16.xml"/><Relationship Id="rId50" Type="http://schemas.openxmlformats.org/officeDocument/2006/relationships/header" Target="header20.xml"/><Relationship Id="rId55" Type="http://schemas.openxmlformats.org/officeDocument/2006/relationships/header" Target="header22.xml"/><Relationship Id="rId63" Type="http://schemas.openxmlformats.org/officeDocument/2006/relationships/footer" Target="footer23.xml"/><Relationship Id="rId68" Type="http://schemas.openxmlformats.org/officeDocument/2006/relationships/footer" Target="footer25.xml"/><Relationship Id="rId76" Type="http://schemas.openxmlformats.org/officeDocument/2006/relationships/header" Target="header31.xml"/><Relationship Id="rId84" Type="http://schemas.openxmlformats.org/officeDocument/2006/relationships/subDocument" Target="OG17V05C13.docx" TargetMode="External"/><Relationship Id="rId89" Type="http://schemas.openxmlformats.org/officeDocument/2006/relationships/subDocument" Target="OG17V05C14.docx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eader" Target="header29.xml"/><Relationship Id="rId92" Type="http://schemas.openxmlformats.org/officeDocument/2006/relationships/header" Target="header3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footer" Target="footer9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32" Type="http://schemas.openxmlformats.org/officeDocument/2006/relationships/subDocument" Target="OG17V05C03.docx" TargetMode="External"/><Relationship Id="rId37" Type="http://schemas.openxmlformats.org/officeDocument/2006/relationships/header" Target="header15.xml"/><Relationship Id="rId40" Type="http://schemas.openxmlformats.org/officeDocument/2006/relationships/header" Target="header16.xml"/><Relationship Id="rId45" Type="http://schemas.openxmlformats.org/officeDocument/2006/relationships/header" Target="header18.xml"/><Relationship Id="rId53" Type="http://schemas.openxmlformats.org/officeDocument/2006/relationships/footer" Target="footer19.xml"/><Relationship Id="rId58" Type="http://schemas.openxmlformats.org/officeDocument/2006/relationships/footer" Target="footer21.xml"/><Relationship Id="rId66" Type="http://schemas.openxmlformats.org/officeDocument/2006/relationships/header" Target="header27.xml"/><Relationship Id="rId74" Type="http://schemas.openxmlformats.org/officeDocument/2006/relationships/subDocument" Target="OG17V05C11.docx" TargetMode="External"/><Relationship Id="rId79" Type="http://schemas.openxmlformats.org/officeDocument/2006/relationships/subDocument" Target="OG17V05C12.docx" TargetMode="External"/><Relationship Id="rId87" Type="http://schemas.openxmlformats.org/officeDocument/2006/relationships/footer" Target="footer32.xml"/><Relationship Id="rId5" Type="http://schemas.openxmlformats.org/officeDocument/2006/relationships/webSettings" Target="webSettings.xml"/><Relationship Id="rId61" Type="http://schemas.openxmlformats.org/officeDocument/2006/relationships/header" Target="header25.xml"/><Relationship Id="rId82" Type="http://schemas.openxmlformats.org/officeDocument/2006/relationships/footer" Target="footer30.xml"/><Relationship Id="rId90" Type="http://schemas.openxmlformats.org/officeDocument/2006/relationships/subDocument" Target="OG17V05C15.docx" TargetMode="External"/><Relationship Id="rId95" Type="http://schemas.openxmlformats.org/officeDocument/2006/relationships/fontTable" Target="fontTable.xml"/><Relationship Id="rId19" Type="http://schemas.openxmlformats.org/officeDocument/2006/relationships/header" Target="header7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1.xml"/><Relationship Id="rId43" Type="http://schemas.openxmlformats.org/officeDocument/2006/relationships/footer" Target="footer15.xml"/><Relationship Id="rId48" Type="http://schemas.openxmlformats.org/officeDocument/2006/relationships/footer" Target="footer17.xml"/><Relationship Id="rId56" Type="http://schemas.openxmlformats.org/officeDocument/2006/relationships/header" Target="header23.xml"/><Relationship Id="rId64" Type="http://schemas.openxmlformats.org/officeDocument/2006/relationships/subDocument" Target="OG17V05C09.docx" TargetMode="External"/><Relationship Id="rId69" Type="http://schemas.openxmlformats.org/officeDocument/2006/relationships/subDocument" Target="OG17V05C10.docx" TargetMode="External"/><Relationship Id="rId77" Type="http://schemas.openxmlformats.org/officeDocument/2006/relationships/footer" Target="footer28.xml"/><Relationship Id="rId8" Type="http://schemas.openxmlformats.org/officeDocument/2006/relationships/header" Target="header1.xml"/><Relationship Id="rId51" Type="http://schemas.openxmlformats.org/officeDocument/2006/relationships/header" Target="header21.xml"/><Relationship Id="rId72" Type="http://schemas.openxmlformats.org/officeDocument/2006/relationships/footer" Target="footer26.xml"/><Relationship Id="rId80" Type="http://schemas.openxmlformats.org/officeDocument/2006/relationships/header" Target="header32.xml"/><Relationship Id="rId85" Type="http://schemas.openxmlformats.org/officeDocument/2006/relationships/header" Target="header34.xml"/><Relationship Id="rId93" Type="http://schemas.openxmlformats.org/officeDocument/2006/relationships/footer" Target="footer34.xm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subDocument" Target="OG17V05C02.docx" TargetMode="External"/><Relationship Id="rId33" Type="http://schemas.openxmlformats.org/officeDocument/2006/relationships/header" Target="header13.xml"/><Relationship Id="rId38" Type="http://schemas.openxmlformats.org/officeDocument/2006/relationships/footer" Target="footer13.xml"/><Relationship Id="rId46" Type="http://schemas.openxmlformats.org/officeDocument/2006/relationships/header" Target="header19.xml"/><Relationship Id="rId59" Type="http://schemas.openxmlformats.org/officeDocument/2006/relationships/subDocument" Target="OG17V05C08.docx" TargetMode="External"/><Relationship Id="rId67" Type="http://schemas.openxmlformats.org/officeDocument/2006/relationships/footer" Target="footer24.xml"/><Relationship Id="rId20" Type="http://schemas.openxmlformats.org/officeDocument/2006/relationships/header" Target="header8.xml"/><Relationship Id="rId41" Type="http://schemas.openxmlformats.org/officeDocument/2006/relationships/header" Target="header17.xml"/><Relationship Id="rId54" Type="http://schemas.openxmlformats.org/officeDocument/2006/relationships/subDocument" Target="OG17V05C07.docx" TargetMode="External"/><Relationship Id="rId62" Type="http://schemas.openxmlformats.org/officeDocument/2006/relationships/footer" Target="footer22.xml"/><Relationship Id="rId70" Type="http://schemas.openxmlformats.org/officeDocument/2006/relationships/header" Target="header28.xml"/><Relationship Id="rId75" Type="http://schemas.openxmlformats.org/officeDocument/2006/relationships/header" Target="header30.xml"/><Relationship Id="rId83" Type="http://schemas.openxmlformats.org/officeDocument/2006/relationships/footer" Target="footer31.xml"/><Relationship Id="rId88" Type="http://schemas.openxmlformats.org/officeDocument/2006/relationships/footer" Target="footer33.xml"/><Relationship Id="rId91" Type="http://schemas.openxmlformats.org/officeDocument/2006/relationships/header" Target="header36.xm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footer" Target="footer8.xml"/><Relationship Id="rId36" Type="http://schemas.openxmlformats.org/officeDocument/2006/relationships/footer" Target="footer12.xml"/><Relationship Id="rId49" Type="http://schemas.openxmlformats.org/officeDocument/2006/relationships/subDocument" Target="OG17V05C06.docx" TargetMode="External"/><Relationship Id="rId57" Type="http://schemas.openxmlformats.org/officeDocument/2006/relationships/footer" Target="footer20.xml"/><Relationship Id="rId10" Type="http://schemas.openxmlformats.org/officeDocument/2006/relationships/header" Target="header3.xml"/><Relationship Id="rId31" Type="http://schemas.openxmlformats.org/officeDocument/2006/relationships/footer" Target="footer10.xml"/><Relationship Id="rId44" Type="http://schemas.openxmlformats.org/officeDocument/2006/relationships/subDocument" Target="OG17V05C05.docx" TargetMode="External"/><Relationship Id="rId52" Type="http://schemas.openxmlformats.org/officeDocument/2006/relationships/footer" Target="footer18.xml"/><Relationship Id="rId60" Type="http://schemas.openxmlformats.org/officeDocument/2006/relationships/header" Target="header24.xml"/><Relationship Id="rId65" Type="http://schemas.openxmlformats.org/officeDocument/2006/relationships/header" Target="header26.xml"/><Relationship Id="rId73" Type="http://schemas.openxmlformats.org/officeDocument/2006/relationships/footer" Target="footer27.xml"/><Relationship Id="rId78" Type="http://schemas.openxmlformats.org/officeDocument/2006/relationships/footer" Target="footer29.xml"/><Relationship Id="rId81" Type="http://schemas.openxmlformats.org/officeDocument/2006/relationships/header" Target="header33.xml"/><Relationship Id="rId86" Type="http://schemas.openxmlformats.org/officeDocument/2006/relationships/header" Target="header35.xml"/><Relationship Id="rId94" Type="http://schemas.openxmlformats.org/officeDocument/2006/relationships/footer" Target="footer3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subDocument" Target="OG17V05C01.docx" TargetMode="External"/><Relationship Id="rId39" Type="http://schemas.openxmlformats.org/officeDocument/2006/relationships/subDocument" Target="OG17V05C04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2868-913C-4101-898F-7BE3A45C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6832</Words>
  <Characters>37579</Characters>
  <Application>Microsoft Office Word</Application>
  <DocSecurity>0</DocSecurity>
  <Lines>313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2</vt:lpstr>
    </vt:vector>
  </TitlesOfParts>
  <Company>des Experts-Comptables</Company>
  <LinksUpToDate>false</LinksUpToDate>
  <CharactersWithSpaces>44323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2</dc:title>
  <dc:creator>F. Danjon</dc:creator>
  <cp:keywords>EDI-OGA</cp:keywords>
  <cp:lastModifiedBy>Frederique DANJON</cp:lastModifiedBy>
  <cp:revision>61</cp:revision>
  <cp:lastPrinted>2017-11-10T13:58:00Z</cp:lastPrinted>
  <dcterms:created xsi:type="dcterms:W3CDTF">2017-04-04T09:36:00Z</dcterms:created>
  <dcterms:modified xsi:type="dcterms:W3CDTF">2017-11-10T13:59:00Z</dcterms:modified>
</cp:coreProperties>
</file>